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B596" w14:textId="77777777" w:rsidR="00DA6904" w:rsidRPr="00B47B8F" w:rsidRDefault="00DA6904" w:rsidP="00DA6904">
      <w:pPr>
        <w:ind w:left="10915"/>
        <w:jc w:val="right"/>
        <w:rPr>
          <w:b/>
          <w:lang w:val="uk-UA" w:eastAsia="ru-RU"/>
        </w:rPr>
      </w:pPr>
      <w:r w:rsidRPr="00B47B8F">
        <w:rPr>
          <w:b/>
          <w:lang w:val="uk-UA" w:eastAsia="ru-RU"/>
        </w:rPr>
        <w:t>Додаток 2 до Програми</w:t>
      </w:r>
    </w:p>
    <w:p w14:paraId="30AA07D8" w14:textId="77777777" w:rsidR="00DA6904" w:rsidRPr="00D55D93" w:rsidRDefault="00DA6904" w:rsidP="00DA6904">
      <w:pPr>
        <w:ind w:left="10915"/>
        <w:jc w:val="right"/>
        <w:rPr>
          <w:color w:val="000000" w:themeColor="text1"/>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BC6D5" w14:textId="5C470ACB" w:rsidR="00DA6904" w:rsidRPr="00D55D93" w:rsidRDefault="00DA6904" w:rsidP="00DA6904">
      <w:pPr>
        <w:ind w:left="1134"/>
        <w:rPr>
          <w:color w:val="000000" w:themeColor="text1"/>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5D93">
        <w:rPr>
          <w:rStyle w:val="a3"/>
          <w:color w:val="000000" w:themeColor="text1"/>
          <w:u w:val="none"/>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Перелік місцевих  цільових програм, фінансування яких у 202</w:t>
      </w:r>
      <w:r w:rsidR="00B33A40">
        <w:rPr>
          <w:rStyle w:val="a3"/>
          <w:color w:val="000000" w:themeColor="text1"/>
          <w:u w:val="none"/>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D55D93">
        <w:rPr>
          <w:rStyle w:val="a3"/>
          <w:color w:val="000000" w:themeColor="text1"/>
          <w:u w:val="none"/>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році здійснюватиметься за рахунок коштів бюджету Шалигинської селищної територіальної громади</w:t>
      </w:r>
    </w:p>
    <w:tbl>
      <w:tblPr>
        <w:tblW w:w="15658" w:type="dxa"/>
        <w:tblInd w:w="85" w:type="dxa"/>
        <w:tblLayout w:type="fixed"/>
        <w:tblLook w:val="04A0" w:firstRow="1" w:lastRow="0" w:firstColumn="1" w:lastColumn="0" w:noHBand="0" w:noVBand="1"/>
      </w:tblPr>
      <w:tblGrid>
        <w:gridCol w:w="664"/>
        <w:gridCol w:w="5347"/>
        <w:gridCol w:w="1780"/>
        <w:gridCol w:w="1900"/>
        <w:gridCol w:w="5967"/>
      </w:tblGrid>
      <w:tr w:rsidR="00DA6904" w:rsidRPr="00B47B8F" w14:paraId="038F7BE8" w14:textId="77777777" w:rsidTr="000123A0">
        <w:trPr>
          <w:trHeight w:val="578"/>
        </w:trPr>
        <w:tc>
          <w:tcPr>
            <w:tcW w:w="6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07994B" w14:textId="77777777" w:rsidR="00DA6904" w:rsidRPr="00B47B8F" w:rsidRDefault="00DA6904" w:rsidP="000123A0">
            <w:r w:rsidRPr="00B47B8F">
              <w:t xml:space="preserve">№ з/п  </w:t>
            </w:r>
          </w:p>
        </w:tc>
        <w:tc>
          <w:tcPr>
            <w:tcW w:w="53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990A9C3" w14:textId="77777777" w:rsidR="00DA6904" w:rsidRPr="00B47B8F" w:rsidRDefault="00DA6904" w:rsidP="000123A0">
            <w:pPr>
              <w:jc w:val="center"/>
              <w:rPr>
                <w:b/>
                <w:lang w:val="uk-UA"/>
              </w:rPr>
            </w:pPr>
          </w:p>
          <w:p w14:paraId="6DCD7DAC" w14:textId="77777777" w:rsidR="00DA6904" w:rsidRPr="00B47B8F" w:rsidRDefault="00DA6904" w:rsidP="000123A0">
            <w:pPr>
              <w:jc w:val="center"/>
              <w:rPr>
                <w:b/>
                <w:lang w:val="uk-UA"/>
              </w:rPr>
            </w:pPr>
            <w:r w:rsidRPr="00B47B8F">
              <w:rPr>
                <w:b/>
                <w:lang w:val="uk-UA"/>
              </w:rPr>
              <w:t>Назва програми</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5B1588" w14:textId="77777777" w:rsidR="00DA6904" w:rsidRPr="00B47B8F" w:rsidRDefault="00DA6904" w:rsidP="000123A0">
            <w:pPr>
              <w:ind w:left="-108" w:right="-108"/>
              <w:jc w:val="center"/>
              <w:rPr>
                <w:b/>
                <w:lang w:val="uk-UA"/>
              </w:rPr>
            </w:pPr>
            <w:r w:rsidRPr="00B47B8F">
              <w:rPr>
                <w:b/>
                <w:lang w:val="uk-UA"/>
              </w:rPr>
              <w:t>Дата та номер документу, яким затверджено</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611E4" w14:textId="77777777" w:rsidR="00DA6904" w:rsidRPr="00B47B8F" w:rsidRDefault="00DA6904" w:rsidP="000123A0">
            <w:pPr>
              <w:ind w:left="-108" w:right="-108"/>
              <w:jc w:val="center"/>
              <w:rPr>
                <w:b/>
                <w:lang w:val="uk-UA"/>
              </w:rPr>
            </w:pPr>
            <w:r w:rsidRPr="00B47B8F">
              <w:rPr>
                <w:b/>
                <w:lang w:val="uk-UA"/>
              </w:rPr>
              <w:t>Термін дії</w:t>
            </w:r>
          </w:p>
          <w:p w14:paraId="54F95209" w14:textId="77777777" w:rsidR="00DA6904" w:rsidRPr="00B47B8F" w:rsidRDefault="00DA6904" w:rsidP="000123A0">
            <w:pPr>
              <w:ind w:left="-108" w:right="-108"/>
              <w:jc w:val="center"/>
              <w:rPr>
                <w:b/>
                <w:lang w:val="uk-UA"/>
              </w:rPr>
            </w:pPr>
            <w:r w:rsidRPr="00B47B8F">
              <w:rPr>
                <w:b/>
                <w:lang w:val="uk-UA"/>
              </w:rPr>
              <w:t>Програми</w:t>
            </w:r>
          </w:p>
        </w:tc>
        <w:tc>
          <w:tcPr>
            <w:tcW w:w="59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D06EC" w14:textId="77777777" w:rsidR="00DA6904" w:rsidRPr="00B47B8F" w:rsidRDefault="00DA6904" w:rsidP="000123A0">
            <w:pPr>
              <w:ind w:left="-108" w:right="-108"/>
              <w:jc w:val="center"/>
              <w:rPr>
                <w:b/>
                <w:lang w:val="uk-UA"/>
              </w:rPr>
            </w:pPr>
            <w:r>
              <w:rPr>
                <w:b/>
                <w:lang w:val="uk-UA"/>
              </w:rPr>
              <w:t>Мета Програми</w:t>
            </w:r>
          </w:p>
        </w:tc>
      </w:tr>
      <w:tr w:rsidR="00DA6904" w:rsidRPr="00B47B8F" w14:paraId="7F485488" w14:textId="77777777" w:rsidTr="000123A0">
        <w:trPr>
          <w:trHeight w:val="458"/>
        </w:trPr>
        <w:tc>
          <w:tcPr>
            <w:tcW w:w="664" w:type="dxa"/>
            <w:vMerge/>
            <w:tcBorders>
              <w:top w:val="nil"/>
              <w:left w:val="single" w:sz="4" w:space="0" w:color="auto"/>
              <w:bottom w:val="single" w:sz="4" w:space="0" w:color="000000"/>
              <w:right w:val="single" w:sz="4" w:space="0" w:color="auto"/>
            </w:tcBorders>
            <w:vAlign w:val="center"/>
            <w:hideMark/>
          </w:tcPr>
          <w:p w14:paraId="3291239C" w14:textId="77777777" w:rsidR="00DA6904" w:rsidRPr="00B47B8F" w:rsidRDefault="00DA6904" w:rsidP="000123A0"/>
        </w:tc>
        <w:tc>
          <w:tcPr>
            <w:tcW w:w="5347" w:type="dxa"/>
            <w:vMerge/>
            <w:tcBorders>
              <w:top w:val="single" w:sz="4" w:space="0" w:color="auto"/>
              <w:left w:val="single" w:sz="4" w:space="0" w:color="auto"/>
              <w:bottom w:val="single" w:sz="4" w:space="0" w:color="000000"/>
              <w:right w:val="single" w:sz="4" w:space="0" w:color="auto"/>
            </w:tcBorders>
            <w:vAlign w:val="center"/>
            <w:hideMark/>
          </w:tcPr>
          <w:p w14:paraId="050FF796" w14:textId="77777777" w:rsidR="00DA6904" w:rsidRPr="00B47B8F" w:rsidRDefault="00DA6904" w:rsidP="000123A0">
            <w:pPr>
              <w:suppressAutoHyphens w:val="0"/>
              <w:rPr>
                <w:lang w:val="uk-UA" w:eastAsia="uk-UA"/>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14:paraId="5099D5C9" w14:textId="77777777" w:rsidR="00DA6904" w:rsidRPr="00B47B8F" w:rsidRDefault="00DA6904" w:rsidP="000123A0">
            <w:pPr>
              <w:suppressAutoHyphens w:val="0"/>
              <w:rPr>
                <w:lang w:val="uk-UA" w:eastAsia="uk-UA"/>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8AB64E0" w14:textId="77777777" w:rsidR="00DA6904" w:rsidRPr="00B47B8F" w:rsidRDefault="00DA6904" w:rsidP="000123A0">
            <w:pPr>
              <w:suppressAutoHyphens w:val="0"/>
              <w:rPr>
                <w:lang w:val="uk-UA" w:eastAsia="uk-UA"/>
              </w:rPr>
            </w:pPr>
          </w:p>
        </w:tc>
        <w:tc>
          <w:tcPr>
            <w:tcW w:w="5967" w:type="dxa"/>
            <w:vMerge/>
            <w:tcBorders>
              <w:top w:val="single" w:sz="4" w:space="0" w:color="auto"/>
              <w:left w:val="single" w:sz="4" w:space="0" w:color="auto"/>
              <w:bottom w:val="single" w:sz="4" w:space="0" w:color="auto"/>
              <w:right w:val="single" w:sz="4" w:space="0" w:color="auto"/>
            </w:tcBorders>
            <w:vAlign w:val="center"/>
            <w:hideMark/>
          </w:tcPr>
          <w:p w14:paraId="2249AB96" w14:textId="77777777" w:rsidR="00DA6904" w:rsidRPr="00B47B8F" w:rsidRDefault="00DA6904" w:rsidP="000123A0">
            <w:pPr>
              <w:suppressAutoHyphens w:val="0"/>
              <w:rPr>
                <w:lang w:val="uk-UA" w:eastAsia="uk-UA"/>
              </w:rPr>
            </w:pPr>
          </w:p>
        </w:tc>
      </w:tr>
      <w:tr w:rsidR="00DA6904" w:rsidRPr="00B47B8F" w14:paraId="67A18736" w14:textId="77777777" w:rsidTr="000123A0">
        <w:trPr>
          <w:trHeight w:val="527"/>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14DFEAB5" w14:textId="77777777" w:rsidR="00DA6904" w:rsidRPr="00B47B8F" w:rsidRDefault="00DA6904" w:rsidP="000123A0">
            <w:r w:rsidRPr="00B47B8F">
              <w:t>1</w:t>
            </w:r>
          </w:p>
        </w:tc>
        <w:tc>
          <w:tcPr>
            <w:tcW w:w="5347" w:type="dxa"/>
            <w:tcBorders>
              <w:top w:val="nil"/>
              <w:left w:val="nil"/>
              <w:bottom w:val="single" w:sz="4" w:space="0" w:color="auto"/>
              <w:right w:val="single" w:sz="4" w:space="0" w:color="auto"/>
            </w:tcBorders>
            <w:shd w:val="clear" w:color="auto" w:fill="auto"/>
            <w:vAlign w:val="center"/>
            <w:hideMark/>
          </w:tcPr>
          <w:p w14:paraId="6D3BDA9F" w14:textId="77777777" w:rsidR="00DA6904" w:rsidRPr="00B47B8F" w:rsidRDefault="00DA6904" w:rsidP="000123A0">
            <w:pPr>
              <w:suppressAutoHyphens w:val="0"/>
              <w:jc w:val="center"/>
              <w:rPr>
                <w:lang w:val="uk-UA" w:eastAsia="uk-UA"/>
              </w:rPr>
            </w:pPr>
            <w:r w:rsidRPr="00B47B8F">
              <w:rPr>
                <w:lang w:val="uk-UA" w:eastAsia="uk-UA"/>
              </w:rPr>
              <w:t>2</w:t>
            </w:r>
          </w:p>
        </w:tc>
        <w:tc>
          <w:tcPr>
            <w:tcW w:w="1780" w:type="dxa"/>
            <w:tcBorders>
              <w:top w:val="nil"/>
              <w:left w:val="nil"/>
              <w:bottom w:val="single" w:sz="4" w:space="0" w:color="auto"/>
              <w:right w:val="single" w:sz="4" w:space="0" w:color="auto"/>
            </w:tcBorders>
            <w:shd w:val="clear" w:color="auto" w:fill="auto"/>
            <w:vAlign w:val="center"/>
            <w:hideMark/>
          </w:tcPr>
          <w:p w14:paraId="2C3F00CC" w14:textId="77777777" w:rsidR="00DA6904" w:rsidRPr="00B47B8F" w:rsidRDefault="00DA6904" w:rsidP="000123A0">
            <w:pPr>
              <w:suppressAutoHyphens w:val="0"/>
              <w:jc w:val="center"/>
              <w:rPr>
                <w:lang w:val="uk-UA" w:eastAsia="uk-UA"/>
              </w:rPr>
            </w:pPr>
            <w:r w:rsidRPr="00B47B8F">
              <w:rPr>
                <w:lang w:val="uk-UA" w:eastAsia="uk-UA"/>
              </w:rPr>
              <w:t>3</w:t>
            </w:r>
          </w:p>
        </w:tc>
        <w:tc>
          <w:tcPr>
            <w:tcW w:w="1900" w:type="dxa"/>
            <w:tcBorders>
              <w:top w:val="nil"/>
              <w:left w:val="nil"/>
              <w:bottom w:val="single" w:sz="4" w:space="0" w:color="auto"/>
              <w:right w:val="single" w:sz="4" w:space="0" w:color="auto"/>
            </w:tcBorders>
            <w:shd w:val="clear" w:color="auto" w:fill="auto"/>
            <w:vAlign w:val="center"/>
            <w:hideMark/>
          </w:tcPr>
          <w:p w14:paraId="080E4F7B" w14:textId="77777777" w:rsidR="00DA6904" w:rsidRPr="00B47B8F" w:rsidRDefault="00DA6904" w:rsidP="000123A0">
            <w:pPr>
              <w:suppressAutoHyphens w:val="0"/>
              <w:jc w:val="center"/>
              <w:rPr>
                <w:lang w:val="uk-UA" w:eastAsia="uk-UA"/>
              </w:rPr>
            </w:pPr>
            <w:r w:rsidRPr="00B47B8F">
              <w:rPr>
                <w:lang w:val="uk-UA" w:eastAsia="uk-UA"/>
              </w:rPr>
              <w:t>4</w:t>
            </w:r>
          </w:p>
        </w:tc>
        <w:tc>
          <w:tcPr>
            <w:tcW w:w="5967" w:type="dxa"/>
            <w:tcBorders>
              <w:top w:val="nil"/>
              <w:left w:val="nil"/>
              <w:bottom w:val="single" w:sz="4" w:space="0" w:color="auto"/>
              <w:right w:val="single" w:sz="4" w:space="0" w:color="auto"/>
            </w:tcBorders>
            <w:shd w:val="clear" w:color="auto" w:fill="auto"/>
            <w:vAlign w:val="center"/>
            <w:hideMark/>
          </w:tcPr>
          <w:p w14:paraId="280BCC18" w14:textId="77777777" w:rsidR="00DA6904" w:rsidRPr="00B47B8F" w:rsidRDefault="00DA6904" w:rsidP="000123A0">
            <w:pPr>
              <w:suppressAutoHyphens w:val="0"/>
              <w:jc w:val="center"/>
              <w:rPr>
                <w:lang w:val="uk-UA" w:eastAsia="uk-UA"/>
              </w:rPr>
            </w:pPr>
            <w:r w:rsidRPr="00B47B8F">
              <w:rPr>
                <w:lang w:val="uk-UA" w:eastAsia="uk-UA"/>
              </w:rPr>
              <w:t>5</w:t>
            </w:r>
          </w:p>
        </w:tc>
      </w:tr>
      <w:tr w:rsidR="00B33A40" w:rsidRPr="00915F7B" w14:paraId="27AECDC0" w14:textId="77777777" w:rsidTr="000123A0">
        <w:trPr>
          <w:trHeight w:val="1201"/>
        </w:trPr>
        <w:tc>
          <w:tcPr>
            <w:tcW w:w="664" w:type="dxa"/>
            <w:tcBorders>
              <w:top w:val="nil"/>
              <w:left w:val="single" w:sz="4" w:space="0" w:color="auto"/>
              <w:bottom w:val="single" w:sz="4" w:space="0" w:color="auto"/>
              <w:right w:val="single" w:sz="4" w:space="0" w:color="auto"/>
            </w:tcBorders>
            <w:shd w:val="clear" w:color="auto" w:fill="auto"/>
            <w:vAlign w:val="center"/>
          </w:tcPr>
          <w:p w14:paraId="3ACD224C" w14:textId="77777777" w:rsidR="00B33A40" w:rsidRPr="00915F7B" w:rsidRDefault="00B33A40" w:rsidP="00915F7B">
            <w:pPr>
              <w:pStyle w:val="a7"/>
              <w:rPr>
                <w:sz w:val="20"/>
                <w:szCs w:val="20"/>
                <w:lang w:val="uk-UA"/>
              </w:rPr>
            </w:pPr>
            <w:r w:rsidRPr="00915F7B">
              <w:rPr>
                <w:sz w:val="20"/>
                <w:szCs w:val="20"/>
                <w:lang w:val="uk-UA"/>
              </w:rPr>
              <w:t>1.</w:t>
            </w:r>
          </w:p>
        </w:tc>
        <w:tc>
          <w:tcPr>
            <w:tcW w:w="5347" w:type="dxa"/>
            <w:tcBorders>
              <w:top w:val="single" w:sz="4" w:space="0" w:color="auto"/>
              <w:left w:val="single" w:sz="4" w:space="0" w:color="auto"/>
              <w:bottom w:val="single" w:sz="4" w:space="0" w:color="auto"/>
              <w:right w:val="single" w:sz="4" w:space="0" w:color="auto"/>
            </w:tcBorders>
          </w:tcPr>
          <w:p w14:paraId="33629C0F" w14:textId="77777777" w:rsidR="00B33A40" w:rsidRPr="00915F7B" w:rsidRDefault="00B33A40" w:rsidP="00915F7B">
            <w:pPr>
              <w:pStyle w:val="a7"/>
              <w:rPr>
                <w:sz w:val="20"/>
                <w:szCs w:val="20"/>
                <w:lang w:val="uk-UA"/>
              </w:rPr>
            </w:pPr>
          </w:p>
          <w:p w14:paraId="37F38D45" w14:textId="77777777" w:rsidR="00B33A40" w:rsidRPr="00915F7B" w:rsidRDefault="00B33A40" w:rsidP="00915F7B">
            <w:pPr>
              <w:pStyle w:val="a7"/>
              <w:rPr>
                <w:sz w:val="20"/>
                <w:szCs w:val="20"/>
                <w:lang w:val="uk-UA"/>
              </w:rPr>
            </w:pPr>
          </w:p>
          <w:p w14:paraId="52CFA94F" w14:textId="77777777" w:rsidR="00B33A40" w:rsidRPr="00915F7B" w:rsidRDefault="00B33A40" w:rsidP="00915F7B">
            <w:pPr>
              <w:pStyle w:val="a7"/>
              <w:rPr>
                <w:sz w:val="20"/>
                <w:szCs w:val="20"/>
                <w:lang w:val="uk-UA"/>
              </w:rPr>
            </w:pPr>
          </w:p>
          <w:p w14:paraId="045B0887" w14:textId="157F6197" w:rsidR="00B33A40" w:rsidRPr="00915F7B" w:rsidRDefault="00B33A40" w:rsidP="00915F7B">
            <w:pPr>
              <w:pStyle w:val="a7"/>
              <w:rPr>
                <w:sz w:val="20"/>
                <w:szCs w:val="20"/>
              </w:rPr>
            </w:pPr>
            <w:r w:rsidRPr="00915F7B">
              <w:rPr>
                <w:sz w:val="20"/>
                <w:szCs w:val="20"/>
                <w:lang w:val="uk-UA"/>
              </w:rPr>
              <w:t xml:space="preserve">Програма розвитку житлово-комунального господарства та благоустрою населених пунктів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nil"/>
              <w:left w:val="nil"/>
              <w:bottom w:val="single" w:sz="4" w:space="0" w:color="auto"/>
              <w:right w:val="single" w:sz="4" w:space="0" w:color="auto"/>
            </w:tcBorders>
            <w:shd w:val="clear" w:color="auto" w:fill="auto"/>
            <w:vAlign w:val="center"/>
          </w:tcPr>
          <w:p w14:paraId="3362C849" w14:textId="38958C2A"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B33A40" w:rsidRPr="00915F7B">
              <w:rPr>
                <w:sz w:val="20"/>
                <w:szCs w:val="20"/>
                <w:lang w:val="uk-UA" w:eastAsia="uk-UA"/>
              </w:rPr>
              <w:t>27.08.2025р.</w:t>
            </w:r>
          </w:p>
        </w:tc>
        <w:tc>
          <w:tcPr>
            <w:tcW w:w="1900" w:type="dxa"/>
            <w:tcBorders>
              <w:top w:val="nil"/>
              <w:left w:val="nil"/>
              <w:bottom w:val="single" w:sz="4" w:space="0" w:color="auto"/>
              <w:right w:val="single" w:sz="4" w:space="0" w:color="auto"/>
            </w:tcBorders>
            <w:shd w:val="clear" w:color="auto" w:fill="auto"/>
            <w:vAlign w:val="center"/>
          </w:tcPr>
          <w:p w14:paraId="6FAA568F" w14:textId="2F3EB328" w:rsidR="00B33A40" w:rsidRPr="00915F7B" w:rsidRDefault="00B33A40"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74C79512" w14:textId="63E4B4BA" w:rsidR="00B33A40" w:rsidRPr="00915F7B" w:rsidRDefault="00B33A40" w:rsidP="00915F7B">
            <w:pPr>
              <w:pStyle w:val="a7"/>
              <w:rPr>
                <w:b/>
                <w:sz w:val="20"/>
                <w:szCs w:val="20"/>
              </w:rPr>
            </w:pPr>
            <w:r w:rsidRPr="00915F7B">
              <w:rPr>
                <w:rStyle w:val="a4"/>
                <w:b w:val="0"/>
                <w:sz w:val="20"/>
                <w:szCs w:val="20"/>
                <w:lang w:val="uk-UA"/>
              </w:rPr>
              <w:t>П</w:t>
            </w:r>
            <w:proofErr w:type="spellStart"/>
            <w:r w:rsidRPr="00915F7B">
              <w:rPr>
                <w:rStyle w:val="a4"/>
                <w:b w:val="0"/>
                <w:sz w:val="20"/>
                <w:szCs w:val="20"/>
              </w:rPr>
              <w:t>ідвищення</w:t>
            </w:r>
            <w:proofErr w:type="spellEnd"/>
            <w:r w:rsidRPr="00915F7B">
              <w:rPr>
                <w:rStyle w:val="a4"/>
                <w:b w:val="0"/>
                <w:sz w:val="20"/>
                <w:szCs w:val="20"/>
              </w:rPr>
              <w:t xml:space="preserve"> </w:t>
            </w:r>
            <w:proofErr w:type="spellStart"/>
            <w:r w:rsidRPr="00915F7B">
              <w:rPr>
                <w:rStyle w:val="a4"/>
                <w:b w:val="0"/>
                <w:sz w:val="20"/>
                <w:szCs w:val="20"/>
              </w:rPr>
              <w:t>ефективності</w:t>
            </w:r>
            <w:proofErr w:type="spellEnd"/>
            <w:r w:rsidRPr="00915F7B">
              <w:rPr>
                <w:rStyle w:val="a4"/>
                <w:b w:val="0"/>
                <w:sz w:val="20"/>
                <w:szCs w:val="20"/>
              </w:rPr>
              <w:t xml:space="preserve"> та </w:t>
            </w:r>
            <w:proofErr w:type="spellStart"/>
            <w:r w:rsidRPr="00915F7B">
              <w:rPr>
                <w:rStyle w:val="a4"/>
                <w:b w:val="0"/>
                <w:sz w:val="20"/>
                <w:szCs w:val="20"/>
              </w:rPr>
              <w:t>надійності</w:t>
            </w:r>
            <w:proofErr w:type="spellEnd"/>
            <w:r w:rsidRPr="00915F7B">
              <w:rPr>
                <w:rStyle w:val="a4"/>
                <w:b w:val="0"/>
                <w:sz w:val="20"/>
                <w:szCs w:val="20"/>
              </w:rPr>
              <w:t xml:space="preserve"> </w:t>
            </w:r>
            <w:proofErr w:type="spellStart"/>
            <w:r w:rsidRPr="00915F7B">
              <w:rPr>
                <w:rStyle w:val="a4"/>
                <w:b w:val="0"/>
                <w:sz w:val="20"/>
                <w:szCs w:val="20"/>
              </w:rPr>
              <w:t>функціонування</w:t>
            </w:r>
            <w:proofErr w:type="spellEnd"/>
            <w:r w:rsidRPr="00915F7B">
              <w:rPr>
                <w:rStyle w:val="a4"/>
                <w:b w:val="0"/>
                <w:sz w:val="20"/>
                <w:szCs w:val="20"/>
              </w:rPr>
              <w:t xml:space="preserve"> </w:t>
            </w:r>
            <w:proofErr w:type="spellStart"/>
            <w:r w:rsidRPr="00915F7B">
              <w:rPr>
                <w:rStyle w:val="a4"/>
                <w:b w:val="0"/>
                <w:sz w:val="20"/>
                <w:szCs w:val="20"/>
              </w:rPr>
              <w:t>комунального</w:t>
            </w:r>
            <w:proofErr w:type="spellEnd"/>
            <w:r w:rsidRPr="00915F7B">
              <w:rPr>
                <w:rStyle w:val="a4"/>
                <w:b w:val="0"/>
                <w:sz w:val="20"/>
                <w:szCs w:val="20"/>
              </w:rPr>
              <w:t xml:space="preserve"> </w:t>
            </w:r>
            <w:proofErr w:type="spellStart"/>
            <w:r w:rsidRPr="00915F7B">
              <w:rPr>
                <w:rStyle w:val="a4"/>
                <w:b w:val="0"/>
                <w:sz w:val="20"/>
                <w:szCs w:val="20"/>
              </w:rPr>
              <w:t>господарства</w:t>
            </w:r>
            <w:proofErr w:type="spellEnd"/>
            <w:r w:rsidRPr="00915F7B">
              <w:rPr>
                <w:rStyle w:val="a4"/>
                <w:b w:val="0"/>
                <w:sz w:val="20"/>
                <w:szCs w:val="20"/>
              </w:rPr>
              <w:t xml:space="preserve">, </w:t>
            </w:r>
            <w:proofErr w:type="spellStart"/>
            <w:r w:rsidRPr="00915F7B">
              <w:rPr>
                <w:rStyle w:val="a4"/>
                <w:b w:val="0"/>
                <w:sz w:val="20"/>
                <w:szCs w:val="20"/>
              </w:rPr>
              <w:t>подальшого</w:t>
            </w:r>
            <w:proofErr w:type="spellEnd"/>
            <w:r w:rsidRPr="00915F7B">
              <w:rPr>
                <w:rStyle w:val="a4"/>
                <w:b w:val="0"/>
                <w:sz w:val="20"/>
                <w:szCs w:val="20"/>
              </w:rPr>
              <w:t xml:space="preserve"> </w:t>
            </w:r>
            <w:proofErr w:type="spellStart"/>
            <w:r w:rsidRPr="00915F7B">
              <w:rPr>
                <w:rStyle w:val="a4"/>
                <w:b w:val="0"/>
                <w:sz w:val="20"/>
                <w:szCs w:val="20"/>
              </w:rPr>
              <w:t>розвитку</w:t>
            </w:r>
            <w:proofErr w:type="spellEnd"/>
            <w:r w:rsidRPr="00915F7B">
              <w:rPr>
                <w:rStyle w:val="a4"/>
                <w:b w:val="0"/>
                <w:sz w:val="20"/>
                <w:szCs w:val="20"/>
              </w:rPr>
              <w:t xml:space="preserve"> </w:t>
            </w:r>
            <w:proofErr w:type="spellStart"/>
            <w:r w:rsidRPr="00915F7B">
              <w:rPr>
                <w:rStyle w:val="a4"/>
                <w:b w:val="0"/>
                <w:sz w:val="20"/>
                <w:szCs w:val="20"/>
              </w:rPr>
              <w:t>комунального</w:t>
            </w:r>
            <w:proofErr w:type="spellEnd"/>
            <w:r w:rsidRPr="00915F7B">
              <w:rPr>
                <w:rStyle w:val="a4"/>
                <w:b w:val="0"/>
                <w:sz w:val="20"/>
                <w:szCs w:val="20"/>
              </w:rPr>
              <w:t xml:space="preserve"> </w:t>
            </w:r>
            <w:proofErr w:type="spellStart"/>
            <w:r w:rsidRPr="00915F7B">
              <w:rPr>
                <w:rStyle w:val="a4"/>
                <w:b w:val="0"/>
                <w:sz w:val="20"/>
                <w:szCs w:val="20"/>
              </w:rPr>
              <w:t>підприємства</w:t>
            </w:r>
            <w:proofErr w:type="spellEnd"/>
            <w:r w:rsidRPr="00915F7B">
              <w:rPr>
                <w:rStyle w:val="a4"/>
                <w:b w:val="0"/>
                <w:sz w:val="20"/>
                <w:szCs w:val="20"/>
              </w:rPr>
              <w:t xml:space="preserve">, </w:t>
            </w:r>
            <w:proofErr w:type="spellStart"/>
            <w:r w:rsidRPr="00915F7B">
              <w:rPr>
                <w:rStyle w:val="a4"/>
                <w:b w:val="0"/>
                <w:sz w:val="20"/>
                <w:szCs w:val="20"/>
              </w:rPr>
              <w:t>поліпшення</w:t>
            </w:r>
            <w:proofErr w:type="spellEnd"/>
            <w:r w:rsidRPr="00915F7B">
              <w:rPr>
                <w:rStyle w:val="a4"/>
                <w:b w:val="0"/>
                <w:sz w:val="20"/>
                <w:szCs w:val="20"/>
              </w:rPr>
              <w:t xml:space="preserve"> </w:t>
            </w:r>
            <w:proofErr w:type="spellStart"/>
            <w:r w:rsidRPr="00915F7B">
              <w:rPr>
                <w:rStyle w:val="a4"/>
                <w:b w:val="0"/>
                <w:sz w:val="20"/>
                <w:szCs w:val="20"/>
              </w:rPr>
              <w:t>загального</w:t>
            </w:r>
            <w:proofErr w:type="spellEnd"/>
            <w:r w:rsidRPr="00915F7B">
              <w:rPr>
                <w:rStyle w:val="a4"/>
                <w:b w:val="0"/>
                <w:sz w:val="20"/>
                <w:szCs w:val="20"/>
              </w:rPr>
              <w:t xml:space="preserve"> благоустрою  </w:t>
            </w:r>
            <w:proofErr w:type="spellStart"/>
            <w:r w:rsidRPr="00915F7B">
              <w:rPr>
                <w:rStyle w:val="a4"/>
                <w:b w:val="0"/>
                <w:sz w:val="20"/>
                <w:szCs w:val="20"/>
              </w:rPr>
              <w:t>території</w:t>
            </w:r>
            <w:proofErr w:type="spellEnd"/>
            <w:r w:rsidRPr="00915F7B">
              <w:rPr>
                <w:rStyle w:val="a4"/>
                <w:b w:val="0"/>
                <w:sz w:val="20"/>
                <w:szCs w:val="20"/>
              </w:rPr>
              <w:t xml:space="preserve"> </w:t>
            </w:r>
            <w:proofErr w:type="spellStart"/>
            <w:r w:rsidRPr="00915F7B">
              <w:rPr>
                <w:rStyle w:val="a4"/>
                <w:b w:val="0"/>
                <w:sz w:val="20"/>
                <w:szCs w:val="20"/>
              </w:rPr>
              <w:t>громади</w:t>
            </w:r>
            <w:proofErr w:type="spellEnd"/>
            <w:r w:rsidRPr="00915F7B">
              <w:rPr>
                <w:rStyle w:val="a4"/>
                <w:b w:val="0"/>
                <w:sz w:val="20"/>
                <w:szCs w:val="20"/>
              </w:rPr>
              <w:t xml:space="preserve">, </w:t>
            </w:r>
            <w:proofErr w:type="spellStart"/>
            <w:r w:rsidRPr="00915F7B">
              <w:rPr>
                <w:rStyle w:val="a4"/>
                <w:b w:val="0"/>
                <w:sz w:val="20"/>
                <w:szCs w:val="20"/>
              </w:rPr>
              <w:t>реалізація</w:t>
            </w:r>
            <w:proofErr w:type="spellEnd"/>
            <w:r w:rsidRPr="00915F7B">
              <w:rPr>
                <w:rStyle w:val="a4"/>
                <w:b w:val="0"/>
                <w:sz w:val="20"/>
                <w:szCs w:val="20"/>
              </w:rPr>
              <w:t xml:space="preserve"> комплексу </w:t>
            </w:r>
            <w:proofErr w:type="spellStart"/>
            <w:r w:rsidRPr="00915F7B">
              <w:rPr>
                <w:rStyle w:val="a4"/>
                <w:b w:val="0"/>
                <w:sz w:val="20"/>
                <w:szCs w:val="20"/>
              </w:rPr>
              <w:t>заходів</w:t>
            </w:r>
            <w:proofErr w:type="spellEnd"/>
            <w:r w:rsidRPr="00915F7B">
              <w:rPr>
                <w:rStyle w:val="a4"/>
                <w:b w:val="0"/>
                <w:sz w:val="20"/>
                <w:szCs w:val="20"/>
              </w:rPr>
              <w:t xml:space="preserve"> </w:t>
            </w:r>
            <w:proofErr w:type="spellStart"/>
            <w:r w:rsidRPr="00915F7B">
              <w:rPr>
                <w:rStyle w:val="a4"/>
                <w:b w:val="0"/>
                <w:sz w:val="20"/>
                <w:szCs w:val="20"/>
              </w:rPr>
              <w:t>щодо</w:t>
            </w:r>
            <w:proofErr w:type="spellEnd"/>
            <w:r w:rsidRPr="00915F7B">
              <w:rPr>
                <w:rStyle w:val="a4"/>
                <w:b w:val="0"/>
                <w:sz w:val="20"/>
                <w:szCs w:val="20"/>
              </w:rPr>
              <w:t xml:space="preserve"> </w:t>
            </w:r>
            <w:proofErr w:type="spellStart"/>
            <w:r w:rsidRPr="00915F7B">
              <w:rPr>
                <w:rStyle w:val="a4"/>
                <w:b w:val="0"/>
                <w:sz w:val="20"/>
                <w:szCs w:val="20"/>
              </w:rPr>
              <w:t>забезпечення</w:t>
            </w:r>
            <w:proofErr w:type="spellEnd"/>
            <w:r w:rsidRPr="00915F7B">
              <w:rPr>
                <w:rStyle w:val="a4"/>
                <w:b w:val="0"/>
                <w:sz w:val="20"/>
                <w:szCs w:val="20"/>
              </w:rPr>
              <w:t xml:space="preserve"> </w:t>
            </w:r>
            <w:proofErr w:type="spellStart"/>
            <w:r w:rsidRPr="00915F7B">
              <w:rPr>
                <w:rStyle w:val="a4"/>
                <w:b w:val="0"/>
                <w:sz w:val="20"/>
                <w:szCs w:val="20"/>
              </w:rPr>
              <w:t>утримання</w:t>
            </w:r>
            <w:proofErr w:type="spellEnd"/>
            <w:r w:rsidRPr="00915F7B">
              <w:rPr>
                <w:rStyle w:val="a4"/>
                <w:b w:val="0"/>
                <w:sz w:val="20"/>
                <w:szCs w:val="20"/>
              </w:rPr>
              <w:t xml:space="preserve"> в </w:t>
            </w:r>
            <w:proofErr w:type="spellStart"/>
            <w:r w:rsidRPr="00915F7B">
              <w:rPr>
                <w:rStyle w:val="a4"/>
                <w:b w:val="0"/>
                <w:sz w:val="20"/>
                <w:szCs w:val="20"/>
              </w:rPr>
              <w:t>належному</w:t>
            </w:r>
            <w:proofErr w:type="spellEnd"/>
            <w:r w:rsidRPr="00915F7B">
              <w:rPr>
                <w:rStyle w:val="a4"/>
                <w:b w:val="0"/>
                <w:sz w:val="20"/>
                <w:szCs w:val="20"/>
              </w:rPr>
              <w:t xml:space="preserve"> </w:t>
            </w:r>
            <w:proofErr w:type="spellStart"/>
            <w:r w:rsidRPr="00915F7B">
              <w:rPr>
                <w:rStyle w:val="a4"/>
                <w:b w:val="0"/>
                <w:sz w:val="20"/>
                <w:szCs w:val="20"/>
              </w:rPr>
              <w:t>санітарно-технічному</w:t>
            </w:r>
            <w:proofErr w:type="spellEnd"/>
            <w:r w:rsidRPr="00915F7B">
              <w:rPr>
                <w:rStyle w:val="a4"/>
                <w:b w:val="0"/>
                <w:sz w:val="20"/>
                <w:szCs w:val="20"/>
              </w:rPr>
              <w:t xml:space="preserve"> </w:t>
            </w:r>
            <w:proofErr w:type="spellStart"/>
            <w:r w:rsidRPr="00915F7B">
              <w:rPr>
                <w:rStyle w:val="a4"/>
                <w:b w:val="0"/>
                <w:sz w:val="20"/>
                <w:szCs w:val="20"/>
              </w:rPr>
              <w:t>стані</w:t>
            </w:r>
            <w:proofErr w:type="spellEnd"/>
            <w:r w:rsidRPr="00915F7B">
              <w:rPr>
                <w:rStyle w:val="a4"/>
                <w:b w:val="0"/>
                <w:sz w:val="20"/>
                <w:szCs w:val="20"/>
              </w:rPr>
              <w:t xml:space="preserve"> </w:t>
            </w:r>
            <w:proofErr w:type="spellStart"/>
            <w:r w:rsidRPr="00915F7B">
              <w:rPr>
                <w:rStyle w:val="a4"/>
                <w:b w:val="0"/>
                <w:sz w:val="20"/>
                <w:szCs w:val="20"/>
              </w:rPr>
              <w:t>території</w:t>
            </w:r>
            <w:proofErr w:type="spellEnd"/>
            <w:r w:rsidRPr="00915F7B">
              <w:rPr>
                <w:rStyle w:val="a4"/>
                <w:b w:val="0"/>
                <w:sz w:val="20"/>
                <w:szCs w:val="20"/>
              </w:rPr>
              <w:t xml:space="preserve"> </w:t>
            </w:r>
            <w:proofErr w:type="spellStart"/>
            <w:r w:rsidRPr="00915F7B">
              <w:rPr>
                <w:rStyle w:val="a4"/>
                <w:b w:val="0"/>
                <w:sz w:val="20"/>
                <w:szCs w:val="20"/>
              </w:rPr>
              <w:t>громади</w:t>
            </w:r>
            <w:proofErr w:type="spellEnd"/>
            <w:r w:rsidRPr="00915F7B">
              <w:rPr>
                <w:rStyle w:val="a4"/>
                <w:b w:val="0"/>
                <w:sz w:val="20"/>
                <w:szCs w:val="20"/>
              </w:rPr>
              <w:t xml:space="preserve"> та </w:t>
            </w:r>
            <w:proofErr w:type="spellStart"/>
            <w:r w:rsidRPr="00915F7B">
              <w:rPr>
                <w:rStyle w:val="a4"/>
                <w:b w:val="0"/>
                <w:sz w:val="20"/>
                <w:szCs w:val="20"/>
              </w:rPr>
              <w:t>покращення</w:t>
            </w:r>
            <w:proofErr w:type="spellEnd"/>
            <w:r w:rsidRPr="00915F7B">
              <w:rPr>
                <w:rStyle w:val="a4"/>
                <w:b w:val="0"/>
                <w:sz w:val="20"/>
                <w:szCs w:val="20"/>
              </w:rPr>
              <w:t xml:space="preserve"> </w:t>
            </w:r>
            <w:proofErr w:type="spellStart"/>
            <w:r w:rsidRPr="00915F7B">
              <w:rPr>
                <w:rStyle w:val="a4"/>
                <w:b w:val="0"/>
                <w:sz w:val="20"/>
                <w:szCs w:val="20"/>
              </w:rPr>
              <w:t>її</w:t>
            </w:r>
            <w:proofErr w:type="spellEnd"/>
            <w:r w:rsidRPr="00915F7B">
              <w:rPr>
                <w:rStyle w:val="a4"/>
                <w:b w:val="0"/>
                <w:sz w:val="20"/>
                <w:szCs w:val="20"/>
              </w:rPr>
              <w:t xml:space="preserve"> </w:t>
            </w:r>
            <w:proofErr w:type="spellStart"/>
            <w:r w:rsidRPr="00915F7B">
              <w:rPr>
                <w:rStyle w:val="a4"/>
                <w:b w:val="0"/>
                <w:sz w:val="20"/>
                <w:szCs w:val="20"/>
              </w:rPr>
              <w:t>естетичного</w:t>
            </w:r>
            <w:proofErr w:type="spellEnd"/>
            <w:r w:rsidRPr="00915F7B">
              <w:rPr>
                <w:rStyle w:val="a4"/>
                <w:b w:val="0"/>
                <w:sz w:val="20"/>
                <w:szCs w:val="20"/>
              </w:rPr>
              <w:t xml:space="preserve"> </w:t>
            </w:r>
            <w:proofErr w:type="spellStart"/>
            <w:r w:rsidRPr="00915F7B">
              <w:rPr>
                <w:rStyle w:val="a4"/>
                <w:b w:val="0"/>
                <w:sz w:val="20"/>
                <w:szCs w:val="20"/>
              </w:rPr>
              <w:t>вигляду</w:t>
            </w:r>
            <w:proofErr w:type="spellEnd"/>
            <w:r w:rsidRPr="00915F7B">
              <w:rPr>
                <w:rStyle w:val="a4"/>
                <w:b w:val="0"/>
                <w:sz w:val="20"/>
                <w:szCs w:val="20"/>
              </w:rPr>
              <w:t xml:space="preserve"> для </w:t>
            </w:r>
            <w:proofErr w:type="spellStart"/>
            <w:r w:rsidRPr="00915F7B">
              <w:rPr>
                <w:rStyle w:val="a4"/>
                <w:b w:val="0"/>
                <w:sz w:val="20"/>
                <w:szCs w:val="20"/>
              </w:rPr>
              <w:t>створення</w:t>
            </w:r>
            <w:proofErr w:type="spellEnd"/>
            <w:r w:rsidRPr="00915F7B">
              <w:rPr>
                <w:rStyle w:val="a4"/>
                <w:b w:val="0"/>
                <w:sz w:val="20"/>
                <w:szCs w:val="20"/>
              </w:rPr>
              <w:t xml:space="preserve"> </w:t>
            </w:r>
            <w:proofErr w:type="spellStart"/>
            <w:r w:rsidRPr="00915F7B">
              <w:rPr>
                <w:rStyle w:val="a4"/>
                <w:b w:val="0"/>
                <w:sz w:val="20"/>
                <w:szCs w:val="20"/>
              </w:rPr>
              <w:t>комфортних</w:t>
            </w:r>
            <w:proofErr w:type="spellEnd"/>
            <w:r w:rsidRPr="00915F7B">
              <w:rPr>
                <w:rStyle w:val="a4"/>
                <w:b w:val="0"/>
                <w:sz w:val="20"/>
                <w:szCs w:val="20"/>
              </w:rPr>
              <w:t xml:space="preserve"> умов </w:t>
            </w:r>
            <w:proofErr w:type="spellStart"/>
            <w:r w:rsidRPr="00915F7B">
              <w:rPr>
                <w:rStyle w:val="a4"/>
                <w:b w:val="0"/>
                <w:sz w:val="20"/>
                <w:szCs w:val="20"/>
              </w:rPr>
              <w:t>проживання</w:t>
            </w:r>
            <w:proofErr w:type="spellEnd"/>
            <w:r w:rsidRPr="00915F7B">
              <w:rPr>
                <w:rStyle w:val="a4"/>
                <w:b w:val="0"/>
                <w:sz w:val="20"/>
                <w:szCs w:val="20"/>
              </w:rPr>
              <w:t xml:space="preserve"> та </w:t>
            </w:r>
            <w:proofErr w:type="spellStart"/>
            <w:r w:rsidRPr="00915F7B">
              <w:rPr>
                <w:rStyle w:val="a4"/>
                <w:b w:val="0"/>
                <w:sz w:val="20"/>
                <w:szCs w:val="20"/>
              </w:rPr>
              <w:t>відпочинку</w:t>
            </w:r>
            <w:proofErr w:type="spellEnd"/>
            <w:r w:rsidRPr="00915F7B">
              <w:rPr>
                <w:rStyle w:val="a4"/>
                <w:b w:val="0"/>
                <w:sz w:val="20"/>
                <w:szCs w:val="20"/>
              </w:rPr>
              <w:t xml:space="preserve"> </w:t>
            </w:r>
            <w:proofErr w:type="spellStart"/>
            <w:r w:rsidRPr="00915F7B">
              <w:rPr>
                <w:rStyle w:val="a4"/>
                <w:b w:val="0"/>
                <w:sz w:val="20"/>
                <w:szCs w:val="20"/>
              </w:rPr>
              <w:t>мешканців</w:t>
            </w:r>
            <w:proofErr w:type="spellEnd"/>
            <w:r w:rsidRPr="00915F7B">
              <w:rPr>
                <w:rStyle w:val="a4"/>
                <w:b w:val="0"/>
                <w:sz w:val="20"/>
                <w:szCs w:val="20"/>
              </w:rPr>
              <w:t xml:space="preserve"> </w:t>
            </w:r>
            <w:proofErr w:type="spellStart"/>
            <w:r w:rsidRPr="00915F7B">
              <w:rPr>
                <w:rStyle w:val="a4"/>
                <w:b w:val="0"/>
                <w:sz w:val="20"/>
                <w:szCs w:val="20"/>
              </w:rPr>
              <w:t>громади</w:t>
            </w:r>
            <w:proofErr w:type="spellEnd"/>
            <w:r w:rsidRPr="00915F7B">
              <w:rPr>
                <w:rStyle w:val="a4"/>
                <w:b w:val="0"/>
                <w:sz w:val="20"/>
                <w:szCs w:val="20"/>
              </w:rPr>
              <w:t xml:space="preserve">, </w:t>
            </w:r>
            <w:proofErr w:type="spellStart"/>
            <w:r w:rsidRPr="00915F7B">
              <w:rPr>
                <w:rStyle w:val="a4"/>
                <w:b w:val="0"/>
                <w:sz w:val="20"/>
                <w:szCs w:val="20"/>
              </w:rPr>
              <w:t>покращення</w:t>
            </w:r>
            <w:proofErr w:type="spellEnd"/>
            <w:r w:rsidRPr="00915F7B">
              <w:rPr>
                <w:rStyle w:val="a4"/>
                <w:b w:val="0"/>
                <w:sz w:val="20"/>
                <w:szCs w:val="20"/>
              </w:rPr>
              <w:t xml:space="preserve"> </w:t>
            </w:r>
            <w:proofErr w:type="spellStart"/>
            <w:r w:rsidRPr="00915F7B">
              <w:rPr>
                <w:rStyle w:val="a4"/>
                <w:b w:val="0"/>
                <w:sz w:val="20"/>
                <w:szCs w:val="20"/>
              </w:rPr>
              <w:t>якості</w:t>
            </w:r>
            <w:proofErr w:type="spellEnd"/>
            <w:r w:rsidRPr="00915F7B">
              <w:rPr>
                <w:rStyle w:val="a4"/>
                <w:b w:val="0"/>
                <w:sz w:val="20"/>
                <w:szCs w:val="20"/>
              </w:rPr>
              <w:t xml:space="preserve"> </w:t>
            </w:r>
            <w:proofErr w:type="spellStart"/>
            <w:r w:rsidRPr="00915F7B">
              <w:rPr>
                <w:rStyle w:val="a4"/>
                <w:b w:val="0"/>
                <w:sz w:val="20"/>
                <w:szCs w:val="20"/>
              </w:rPr>
              <w:t>надання</w:t>
            </w:r>
            <w:proofErr w:type="spellEnd"/>
            <w:r w:rsidRPr="00915F7B">
              <w:rPr>
                <w:rStyle w:val="a4"/>
                <w:b w:val="0"/>
                <w:sz w:val="20"/>
                <w:szCs w:val="20"/>
              </w:rPr>
              <w:t xml:space="preserve"> </w:t>
            </w:r>
            <w:proofErr w:type="spellStart"/>
            <w:r w:rsidRPr="00915F7B">
              <w:rPr>
                <w:rStyle w:val="a4"/>
                <w:b w:val="0"/>
                <w:sz w:val="20"/>
                <w:szCs w:val="20"/>
              </w:rPr>
              <w:t>житлово-комунальних</w:t>
            </w:r>
            <w:proofErr w:type="spellEnd"/>
            <w:r w:rsidRPr="00915F7B">
              <w:rPr>
                <w:rStyle w:val="a4"/>
                <w:b w:val="0"/>
                <w:sz w:val="20"/>
                <w:szCs w:val="20"/>
              </w:rPr>
              <w:t xml:space="preserve"> </w:t>
            </w:r>
            <w:proofErr w:type="spellStart"/>
            <w:r w:rsidRPr="00915F7B">
              <w:rPr>
                <w:rStyle w:val="a4"/>
                <w:b w:val="0"/>
                <w:sz w:val="20"/>
                <w:szCs w:val="20"/>
              </w:rPr>
              <w:t>послуг</w:t>
            </w:r>
            <w:proofErr w:type="spellEnd"/>
          </w:p>
        </w:tc>
      </w:tr>
      <w:tr w:rsidR="00B33A40" w:rsidRPr="00594BFD" w14:paraId="6F1272E7" w14:textId="77777777" w:rsidTr="000123A0">
        <w:trPr>
          <w:trHeight w:val="527"/>
        </w:trPr>
        <w:tc>
          <w:tcPr>
            <w:tcW w:w="664" w:type="dxa"/>
            <w:tcBorders>
              <w:top w:val="nil"/>
              <w:left w:val="single" w:sz="4" w:space="0" w:color="auto"/>
              <w:bottom w:val="single" w:sz="4" w:space="0" w:color="auto"/>
              <w:right w:val="single" w:sz="4" w:space="0" w:color="auto"/>
            </w:tcBorders>
            <w:shd w:val="clear" w:color="auto" w:fill="auto"/>
            <w:vAlign w:val="center"/>
          </w:tcPr>
          <w:p w14:paraId="7817FC1D" w14:textId="77777777" w:rsidR="00B33A40" w:rsidRPr="00915F7B" w:rsidRDefault="00B33A40" w:rsidP="00915F7B">
            <w:pPr>
              <w:pStyle w:val="a7"/>
              <w:rPr>
                <w:sz w:val="20"/>
                <w:szCs w:val="20"/>
                <w:lang w:val="uk-UA"/>
              </w:rPr>
            </w:pPr>
            <w:r w:rsidRPr="00915F7B">
              <w:rPr>
                <w:sz w:val="20"/>
                <w:szCs w:val="20"/>
                <w:lang w:val="uk-UA"/>
              </w:rPr>
              <w:t>2.</w:t>
            </w:r>
          </w:p>
        </w:tc>
        <w:tc>
          <w:tcPr>
            <w:tcW w:w="5347" w:type="dxa"/>
            <w:tcBorders>
              <w:top w:val="single" w:sz="4" w:space="0" w:color="auto"/>
              <w:left w:val="single" w:sz="4" w:space="0" w:color="auto"/>
              <w:bottom w:val="single" w:sz="4" w:space="0" w:color="auto"/>
              <w:right w:val="single" w:sz="4" w:space="0" w:color="auto"/>
            </w:tcBorders>
          </w:tcPr>
          <w:p w14:paraId="6183EF41" w14:textId="0C3E2243" w:rsidR="0038556F" w:rsidRPr="00915F7B" w:rsidRDefault="0038556F" w:rsidP="00915F7B">
            <w:pPr>
              <w:pStyle w:val="a7"/>
              <w:rPr>
                <w:sz w:val="20"/>
                <w:szCs w:val="20"/>
              </w:rPr>
            </w:pPr>
          </w:p>
          <w:p w14:paraId="186477AF" w14:textId="77777777" w:rsidR="0038556F" w:rsidRPr="00915F7B" w:rsidRDefault="0038556F" w:rsidP="00915F7B">
            <w:pPr>
              <w:pStyle w:val="a7"/>
              <w:rPr>
                <w:sz w:val="20"/>
                <w:szCs w:val="20"/>
              </w:rPr>
            </w:pPr>
          </w:p>
          <w:p w14:paraId="060B2822" w14:textId="1D7E7BEA" w:rsidR="00B33A40" w:rsidRPr="00915F7B" w:rsidRDefault="0038556F" w:rsidP="00915F7B">
            <w:pPr>
              <w:pStyle w:val="a7"/>
              <w:rPr>
                <w:sz w:val="20"/>
                <w:szCs w:val="20"/>
              </w:rPr>
            </w:pPr>
            <w:r w:rsidRPr="00915F7B">
              <w:rPr>
                <w:sz w:val="20"/>
                <w:szCs w:val="20"/>
                <w:lang w:val="uk-UA"/>
              </w:rPr>
              <w:t xml:space="preserve">Програма захисту населення і територій від надзвичайних ситуацій воєнного, техногенного та природнього характеру, забезпечення пожежної безпеки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nil"/>
              <w:left w:val="nil"/>
              <w:bottom w:val="single" w:sz="4" w:space="0" w:color="auto"/>
              <w:right w:val="single" w:sz="4" w:space="0" w:color="auto"/>
            </w:tcBorders>
            <w:shd w:val="clear" w:color="auto" w:fill="auto"/>
            <w:vAlign w:val="center"/>
          </w:tcPr>
          <w:p w14:paraId="750F613D" w14:textId="12F665FF"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B33A40" w:rsidRPr="00915F7B">
              <w:rPr>
                <w:sz w:val="20"/>
                <w:szCs w:val="20"/>
                <w:lang w:val="uk-UA" w:eastAsia="uk-UA"/>
              </w:rPr>
              <w:t>2</w:t>
            </w:r>
            <w:r w:rsidR="0038556F" w:rsidRPr="00915F7B">
              <w:rPr>
                <w:sz w:val="20"/>
                <w:szCs w:val="20"/>
                <w:lang w:val="uk-UA" w:eastAsia="uk-UA"/>
              </w:rPr>
              <w:t>7</w:t>
            </w:r>
            <w:r w:rsidR="00B33A40" w:rsidRPr="00915F7B">
              <w:rPr>
                <w:sz w:val="20"/>
                <w:szCs w:val="20"/>
                <w:lang w:val="uk-UA" w:eastAsia="uk-UA"/>
              </w:rPr>
              <w:t>.0</w:t>
            </w:r>
            <w:r w:rsidR="0038556F" w:rsidRPr="00915F7B">
              <w:rPr>
                <w:sz w:val="20"/>
                <w:szCs w:val="20"/>
                <w:lang w:val="uk-UA" w:eastAsia="uk-UA"/>
              </w:rPr>
              <w:t>8</w:t>
            </w:r>
            <w:r w:rsidR="00B33A40" w:rsidRPr="00915F7B">
              <w:rPr>
                <w:sz w:val="20"/>
                <w:szCs w:val="20"/>
                <w:lang w:val="uk-UA" w:eastAsia="uk-UA"/>
              </w:rPr>
              <w:t>.202</w:t>
            </w:r>
            <w:r w:rsidR="0038556F" w:rsidRPr="00915F7B">
              <w:rPr>
                <w:sz w:val="20"/>
                <w:szCs w:val="20"/>
                <w:lang w:val="uk-UA" w:eastAsia="uk-UA"/>
              </w:rPr>
              <w:t>5</w:t>
            </w:r>
            <w:r w:rsidR="00B33A40" w:rsidRPr="00915F7B">
              <w:rPr>
                <w:sz w:val="20"/>
                <w:szCs w:val="20"/>
                <w:lang w:val="uk-UA" w:eastAsia="uk-UA"/>
              </w:rPr>
              <w:t>р.</w:t>
            </w:r>
          </w:p>
        </w:tc>
        <w:tc>
          <w:tcPr>
            <w:tcW w:w="1900" w:type="dxa"/>
            <w:tcBorders>
              <w:top w:val="nil"/>
              <w:left w:val="nil"/>
              <w:bottom w:val="single" w:sz="4" w:space="0" w:color="auto"/>
              <w:right w:val="single" w:sz="4" w:space="0" w:color="auto"/>
            </w:tcBorders>
            <w:shd w:val="clear" w:color="auto" w:fill="auto"/>
            <w:vAlign w:val="center"/>
          </w:tcPr>
          <w:p w14:paraId="6A124689" w14:textId="5EA23124" w:rsidR="00B33A40" w:rsidRPr="00915F7B" w:rsidRDefault="00B33A40" w:rsidP="00915F7B">
            <w:pPr>
              <w:pStyle w:val="a7"/>
              <w:rPr>
                <w:sz w:val="20"/>
                <w:szCs w:val="20"/>
                <w:lang w:val="uk-UA" w:eastAsia="uk-UA"/>
              </w:rPr>
            </w:pPr>
            <w:r w:rsidRPr="00915F7B">
              <w:rPr>
                <w:sz w:val="20"/>
                <w:szCs w:val="20"/>
                <w:lang w:val="uk-UA" w:eastAsia="uk-UA"/>
              </w:rPr>
              <w:t>202</w:t>
            </w:r>
            <w:r w:rsidR="0038556F" w:rsidRPr="00915F7B">
              <w:rPr>
                <w:sz w:val="20"/>
                <w:szCs w:val="20"/>
                <w:lang w:val="uk-UA" w:eastAsia="uk-UA"/>
              </w:rPr>
              <w:t>6</w:t>
            </w:r>
            <w:r w:rsidRPr="00915F7B">
              <w:rPr>
                <w:sz w:val="20"/>
                <w:szCs w:val="20"/>
                <w:lang w:val="uk-UA" w:eastAsia="uk-UA"/>
              </w:rPr>
              <w:t>-202</w:t>
            </w:r>
            <w:r w:rsidR="0038556F" w:rsidRPr="00915F7B">
              <w:rPr>
                <w:sz w:val="20"/>
                <w:szCs w:val="20"/>
                <w:lang w:val="uk-UA" w:eastAsia="uk-UA"/>
              </w:rPr>
              <w:t>8</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5A28ECD4" w14:textId="1BB7854A" w:rsidR="00B33A40" w:rsidRPr="00915F7B" w:rsidRDefault="0038556F" w:rsidP="00915F7B">
            <w:pPr>
              <w:pStyle w:val="a7"/>
              <w:rPr>
                <w:sz w:val="20"/>
                <w:szCs w:val="20"/>
                <w:lang w:val="uk-UA"/>
              </w:rPr>
            </w:pPr>
            <w:r w:rsidRPr="00915F7B">
              <w:rPr>
                <w:sz w:val="20"/>
                <w:szCs w:val="20"/>
                <w:bdr w:val="none" w:sz="0" w:space="0" w:color="auto" w:frame="1"/>
                <w:shd w:val="clear" w:color="auto" w:fill="FFFFFF"/>
                <w:lang w:val="uk-UA" w:eastAsia="ru-RU"/>
              </w:rPr>
              <w:t>Вирішення комплексу завдань для попередження виникнення надзвичайних ситуацій (подій) воєнного, техногенного та природного характеру (зниження рівня негативного впливу) на території селищної ради, забезпечення відповідного рівня  готовності управління, сил та засобів до реагування щодо захисту населення і територій та надання допомоги населенню з ліквідації наслідків надзвичайних ситуацій (подій) в інтересах безпеки окремої людини,  суспільства  та  довкілля</w:t>
            </w:r>
          </w:p>
        </w:tc>
      </w:tr>
      <w:tr w:rsidR="00B33A40" w:rsidRPr="00594BFD" w14:paraId="5E69745D" w14:textId="77777777" w:rsidTr="000123A0">
        <w:trPr>
          <w:trHeight w:val="527"/>
        </w:trPr>
        <w:tc>
          <w:tcPr>
            <w:tcW w:w="664" w:type="dxa"/>
            <w:tcBorders>
              <w:top w:val="nil"/>
              <w:left w:val="single" w:sz="4" w:space="0" w:color="auto"/>
              <w:bottom w:val="single" w:sz="4" w:space="0" w:color="auto"/>
              <w:right w:val="single" w:sz="4" w:space="0" w:color="auto"/>
            </w:tcBorders>
            <w:shd w:val="clear" w:color="auto" w:fill="auto"/>
            <w:vAlign w:val="center"/>
          </w:tcPr>
          <w:p w14:paraId="31CF0BB8" w14:textId="77777777" w:rsidR="00B33A40" w:rsidRPr="00915F7B" w:rsidRDefault="00B33A40" w:rsidP="00915F7B">
            <w:pPr>
              <w:pStyle w:val="a7"/>
              <w:rPr>
                <w:sz w:val="20"/>
                <w:szCs w:val="20"/>
                <w:lang w:val="uk-UA"/>
              </w:rPr>
            </w:pPr>
            <w:r w:rsidRPr="00915F7B">
              <w:rPr>
                <w:sz w:val="20"/>
                <w:szCs w:val="20"/>
                <w:lang w:val="uk-UA"/>
              </w:rPr>
              <w:t>3.</w:t>
            </w:r>
          </w:p>
        </w:tc>
        <w:tc>
          <w:tcPr>
            <w:tcW w:w="5347" w:type="dxa"/>
            <w:tcBorders>
              <w:top w:val="single" w:sz="4" w:space="0" w:color="auto"/>
              <w:left w:val="single" w:sz="4" w:space="0" w:color="auto"/>
              <w:bottom w:val="single" w:sz="4" w:space="0" w:color="auto"/>
              <w:right w:val="single" w:sz="4" w:space="0" w:color="auto"/>
            </w:tcBorders>
          </w:tcPr>
          <w:p w14:paraId="366967BD" w14:textId="77777777" w:rsidR="00331231" w:rsidRPr="00915F7B" w:rsidRDefault="00331231" w:rsidP="00915F7B">
            <w:pPr>
              <w:pStyle w:val="a7"/>
              <w:rPr>
                <w:sz w:val="20"/>
                <w:szCs w:val="20"/>
                <w:lang w:val="uk-UA"/>
              </w:rPr>
            </w:pPr>
          </w:p>
          <w:p w14:paraId="4476A617" w14:textId="77777777" w:rsidR="00331231" w:rsidRPr="00915F7B" w:rsidRDefault="00331231" w:rsidP="00915F7B">
            <w:pPr>
              <w:pStyle w:val="a7"/>
              <w:rPr>
                <w:sz w:val="20"/>
                <w:szCs w:val="20"/>
                <w:lang w:val="uk-UA"/>
              </w:rPr>
            </w:pPr>
          </w:p>
          <w:p w14:paraId="0F295FE6" w14:textId="77777777" w:rsidR="00331231" w:rsidRPr="00915F7B" w:rsidRDefault="00331231" w:rsidP="00915F7B">
            <w:pPr>
              <w:pStyle w:val="a7"/>
              <w:rPr>
                <w:sz w:val="20"/>
                <w:szCs w:val="20"/>
                <w:lang w:val="uk-UA"/>
              </w:rPr>
            </w:pPr>
          </w:p>
          <w:p w14:paraId="515C019E" w14:textId="77777777" w:rsidR="00331231" w:rsidRPr="00915F7B" w:rsidRDefault="00331231" w:rsidP="00915F7B">
            <w:pPr>
              <w:pStyle w:val="a7"/>
              <w:rPr>
                <w:sz w:val="20"/>
                <w:szCs w:val="20"/>
                <w:lang w:val="uk-UA"/>
              </w:rPr>
            </w:pPr>
          </w:p>
          <w:p w14:paraId="6F0158CC" w14:textId="4150BC7E" w:rsidR="00B33A40" w:rsidRPr="00915F7B" w:rsidRDefault="00331231" w:rsidP="00915F7B">
            <w:pPr>
              <w:pStyle w:val="a7"/>
              <w:rPr>
                <w:bCs/>
                <w:sz w:val="20"/>
                <w:szCs w:val="20"/>
                <w:lang w:val="uk-UA"/>
              </w:rPr>
            </w:pPr>
            <w:r w:rsidRPr="00915F7B">
              <w:rPr>
                <w:sz w:val="20"/>
                <w:szCs w:val="20"/>
                <w:lang w:val="uk-UA"/>
              </w:rPr>
              <w:t xml:space="preserve">Програма «Освіта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 на 2026-2028 роки»</w:t>
            </w:r>
          </w:p>
        </w:tc>
        <w:tc>
          <w:tcPr>
            <w:tcW w:w="1780" w:type="dxa"/>
            <w:tcBorders>
              <w:top w:val="nil"/>
              <w:left w:val="nil"/>
              <w:bottom w:val="single" w:sz="4" w:space="0" w:color="auto"/>
              <w:right w:val="single" w:sz="4" w:space="0" w:color="auto"/>
            </w:tcBorders>
            <w:shd w:val="clear" w:color="auto" w:fill="auto"/>
            <w:vAlign w:val="center"/>
          </w:tcPr>
          <w:p w14:paraId="21B88AD7" w14:textId="6177BD3F"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B33A40" w:rsidRPr="00915F7B">
              <w:rPr>
                <w:sz w:val="20"/>
                <w:szCs w:val="20"/>
                <w:lang w:val="uk-UA" w:eastAsia="uk-UA"/>
              </w:rPr>
              <w:t>2</w:t>
            </w:r>
            <w:r w:rsidR="00331231" w:rsidRPr="00915F7B">
              <w:rPr>
                <w:sz w:val="20"/>
                <w:szCs w:val="20"/>
                <w:lang w:val="uk-UA" w:eastAsia="uk-UA"/>
              </w:rPr>
              <w:t>7</w:t>
            </w:r>
            <w:r w:rsidR="00B33A40" w:rsidRPr="00915F7B">
              <w:rPr>
                <w:sz w:val="20"/>
                <w:szCs w:val="20"/>
                <w:lang w:val="uk-UA" w:eastAsia="uk-UA"/>
              </w:rPr>
              <w:t>.0</w:t>
            </w:r>
            <w:r w:rsidR="00331231" w:rsidRPr="00915F7B">
              <w:rPr>
                <w:sz w:val="20"/>
                <w:szCs w:val="20"/>
                <w:lang w:val="uk-UA" w:eastAsia="uk-UA"/>
              </w:rPr>
              <w:t>8</w:t>
            </w:r>
            <w:r w:rsidR="00B33A40" w:rsidRPr="00915F7B">
              <w:rPr>
                <w:sz w:val="20"/>
                <w:szCs w:val="20"/>
                <w:lang w:val="uk-UA" w:eastAsia="uk-UA"/>
              </w:rPr>
              <w:t>.202</w:t>
            </w:r>
            <w:r w:rsidR="00331231" w:rsidRPr="00915F7B">
              <w:rPr>
                <w:sz w:val="20"/>
                <w:szCs w:val="20"/>
                <w:lang w:val="uk-UA" w:eastAsia="uk-UA"/>
              </w:rPr>
              <w:t>5</w:t>
            </w:r>
            <w:r w:rsidR="00B33A40" w:rsidRPr="00915F7B">
              <w:rPr>
                <w:sz w:val="20"/>
                <w:szCs w:val="20"/>
                <w:lang w:val="uk-UA" w:eastAsia="uk-UA"/>
              </w:rPr>
              <w:t>р.</w:t>
            </w:r>
          </w:p>
        </w:tc>
        <w:tc>
          <w:tcPr>
            <w:tcW w:w="1900" w:type="dxa"/>
            <w:tcBorders>
              <w:top w:val="nil"/>
              <w:left w:val="nil"/>
              <w:bottom w:val="single" w:sz="4" w:space="0" w:color="auto"/>
              <w:right w:val="single" w:sz="4" w:space="0" w:color="auto"/>
            </w:tcBorders>
            <w:shd w:val="clear" w:color="auto" w:fill="auto"/>
            <w:vAlign w:val="center"/>
          </w:tcPr>
          <w:p w14:paraId="3FB30FFB" w14:textId="5BECF9F5" w:rsidR="00B33A40" w:rsidRPr="00915F7B" w:rsidRDefault="00B33A40" w:rsidP="00915F7B">
            <w:pPr>
              <w:pStyle w:val="a7"/>
              <w:rPr>
                <w:sz w:val="20"/>
                <w:szCs w:val="20"/>
                <w:lang w:val="uk-UA" w:eastAsia="uk-UA"/>
              </w:rPr>
            </w:pPr>
            <w:r w:rsidRPr="00915F7B">
              <w:rPr>
                <w:sz w:val="20"/>
                <w:szCs w:val="20"/>
                <w:lang w:val="uk-UA" w:eastAsia="uk-UA"/>
              </w:rPr>
              <w:t>202</w:t>
            </w:r>
            <w:r w:rsidR="00331231" w:rsidRPr="00915F7B">
              <w:rPr>
                <w:sz w:val="20"/>
                <w:szCs w:val="20"/>
                <w:lang w:val="uk-UA" w:eastAsia="uk-UA"/>
              </w:rPr>
              <w:t>6</w:t>
            </w:r>
            <w:r w:rsidRPr="00915F7B">
              <w:rPr>
                <w:sz w:val="20"/>
                <w:szCs w:val="20"/>
                <w:lang w:val="uk-UA" w:eastAsia="uk-UA"/>
              </w:rPr>
              <w:t>-202</w:t>
            </w:r>
            <w:r w:rsidR="00331231" w:rsidRPr="00915F7B">
              <w:rPr>
                <w:sz w:val="20"/>
                <w:szCs w:val="20"/>
                <w:lang w:val="uk-UA" w:eastAsia="uk-UA"/>
              </w:rPr>
              <w:t>8</w:t>
            </w:r>
            <w:r w:rsidRPr="00915F7B">
              <w:rPr>
                <w:sz w:val="20"/>
                <w:szCs w:val="20"/>
                <w:lang w:val="uk-UA" w:eastAsia="uk-UA"/>
              </w:rPr>
              <w:t>р</w:t>
            </w:r>
          </w:p>
        </w:tc>
        <w:tc>
          <w:tcPr>
            <w:tcW w:w="5967" w:type="dxa"/>
            <w:tcBorders>
              <w:top w:val="single" w:sz="4" w:space="0" w:color="auto"/>
              <w:left w:val="single" w:sz="4" w:space="0" w:color="auto"/>
              <w:bottom w:val="single" w:sz="4" w:space="0" w:color="auto"/>
              <w:right w:val="single" w:sz="4" w:space="0" w:color="auto"/>
            </w:tcBorders>
          </w:tcPr>
          <w:p w14:paraId="5378DAA9" w14:textId="763AADA4" w:rsidR="00B33A40" w:rsidRPr="00594BFD" w:rsidRDefault="00331231" w:rsidP="00915F7B">
            <w:pPr>
              <w:pStyle w:val="a7"/>
              <w:rPr>
                <w:sz w:val="20"/>
                <w:szCs w:val="20"/>
                <w:lang w:val="uk-UA"/>
              </w:rPr>
            </w:pPr>
            <w:r w:rsidRPr="00915F7B">
              <w:rPr>
                <w:color w:val="000000"/>
                <w:sz w:val="20"/>
                <w:szCs w:val="20"/>
                <w:lang w:val="uk-UA"/>
              </w:rPr>
              <w:t xml:space="preserve">Забезпечення конституційного права громадян на здобуття дошкільної та загальної середньої освіти; створення умов для розвитку доступної та якісної системи освіти </w:t>
            </w:r>
            <w:proofErr w:type="spellStart"/>
            <w:r w:rsidRPr="00915F7B">
              <w:rPr>
                <w:color w:val="000000"/>
                <w:sz w:val="20"/>
                <w:szCs w:val="20"/>
                <w:lang w:val="uk-UA"/>
              </w:rPr>
              <w:t>Шалигинської</w:t>
            </w:r>
            <w:proofErr w:type="spellEnd"/>
            <w:r w:rsidRPr="00915F7B">
              <w:rPr>
                <w:color w:val="000000"/>
                <w:sz w:val="20"/>
                <w:szCs w:val="20"/>
                <w:lang w:val="uk-UA"/>
              </w:rPr>
              <w:t xml:space="preserve"> селищної територіальної громади: всебічного розвитку людини як особистості та розвитку її талантів, розумових, творчих і фізичних здібностей; виховання відповідальних громадян, здатних до свідомого суспільного вибору; покращення матеріально-технічного та фінансового забезпечення закладів освіти </w:t>
            </w:r>
            <w:proofErr w:type="spellStart"/>
            <w:r w:rsidRPr="00915F7B">
              <w:rPr>
                <w:color w:val="000000"/>
                <w:sz w:val="20"/>
                <w:szCs w:val="20"/>
                <w:lang w:val="uk-UA"/>
              </w:rPr>
              <w:t>Шалигинської</w:t>
            </w:r>
            <w:proofErr w:type="spellEnd"/>
            <w:r w:rsidRPr="00915F7B">
              <w:rPr>
                <w:color w:val="000000"/>
                <w:sz w:val="20"/>
                <w:szCs w:val="20"/>
                <w:lang w:val="uk-UA"/>
              </w:rPr>
              <w:t xml:space="preserve"> селищної ради; участі дітей та працівників закладів освіти в районних, обласних, всеукраїнських та міжнародних фестивалях, конкурсах, змаганнях, виставках, конференціях тощо; підготовка кваліфікованих фахівців та збагачення на цій основі інтелектуального, економічного, творчого, культурного </w:t>
            </w:r>
            <w:r w:rsidRPr="00915F7B">
              <w:rPr>
                <w:color w:val="000000"/>
                <w:sz w:val="20"/>
                <w:szCs w:val="20"/>
                <w:lang w:val="uk-UA"/>
              </w:rPr>
              <w:lastRenderedPageBreak/>
              <w:t>потенціалу громади задля забезпечення сталого розвитку України та її європейського вибору.</w:t>
            </w:r>
          </w:p>
        </w:tc>
      </w:tr>
      <w:tr w:rsidR="00B33A40" w:rsidRPr="00594BFD" w14:paraId="07C88BD7" w14:textId="77777777" w:rsidTr="000123A0">
        <w:trPr>
          <w:trHeight w:val="527"/>
        </w:trPr>
        <w:tc>
          <w:tcPr>
            <w:tcW w:w="664" w:type="dxa"/>
            <w:tcBorders>
              <w:top w:val="nil"/>
              <w:left w:val="single" w:sz="4" w:space="0" w:color="auto"/>
              <w:bottom w:val="single" w:sz="4" w:space="0" w:color="auto"/>
              <w:right w:val="single" w:sz="4" w:space="0" w:color="auto"/>
            </w:tcBorders>
            <w:shd w:val="clear" w:color="auto" w:fill="auto"/>
            <w:vAlign w:val="center"/>
          </w:tcPr>
          <w:p w14:paraId="503E1038" w14:textId="5DEA0B8D" w:rsidR="00B33A40" w:rsidRPr="00915F7B" w:rsidRDefault="00797B62" w:rsidP="00915F7B">
            <w:pPr>
              <w:pStyle w:val="a7"/>
              <w:rPr>
                <w:sz w:val="20"/>
                <w:szCs w:val="20"/>
                <w:lang w:val="uk-UA"/>
              </w:rPr>
            </w:pPr>
            <w:r w:rsidRPr="00915F7B">
              <w:rPr>
                <w:sz w:val="20"/>
                <w:szCs w:val="20"/>
                <w:lang w:val="uk-UA"/>
              </w:rPr>
              <w:lastRenderedPageBreak/>
              <w:t>4</w:t>
            </w:r>
            <w:r w:rsidR="00B33A40"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31FDFEB7" w14:textId="77777777" w:rsidR="00797B62" w:rsidRPr="00915F7B" w:rsidRDefault="00797B62" w:rsidP="00915F7B">
            <w:pPr>
              <w:pStyle w:val="a7"/>
              <w:rPr>
                <w:sz w:val="20"/>
                <w:szCs w:val="20"/>
                <w:lang w:val="uk-UA"/>
              </w:rPr>
            </w:pPr>
          </w:p>
          <w:p w14:paraId="385EEAFD" w14:textId="77777777" w:rsidR="00797B62" w:rsidRPr="00915F7B" w:rsidRDefault="00797B62" w:rsidP="00915F7B">
            <w:pPr>
              <w:pStyle w:val="a7"/>
              <w:rPr>
                <w:sz w:val="20"/>
                <w:szCs w:val="20"/>
                <w:lang w:val="uk-UA"/>
              </w:rPr>
            </w:pPr>
          </w:p>
          <w:p w14:paraId="78011D77" w14:textId="69F8FDC7" w:rsidR="00B33A40" w:rsidRPr="00915F7B" w:rsidRDefault="00797B62" w:rsidP="00915F7B">
            <w:pPr>
              <w:pStyle w:val="a7"/>
              <w:rPr>
                <w:sz w:val="20"/>
                <w:szCs w:val="20"/>
              </w:rPr>
            </w:pPr>
            <w:r w:rsidRPr="00915F7B">
              <w:rPr>
                <w:sz w:val="20"/>
                <w:szCs w:val="20"/>
                <w:lang w:val="uk-UA"/>
              </w:rPr>
              <w:t xml:space="preserve">Програма підтримки комунального підприємства «Турбота»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r w:rsidR="00B33A40" w:rsidRPr="00915F7B">
              <w:rPr>
                <w:sz w:val="20"/>
                <w:szCs w:val="20"/>
              </w:rPr>
              <w:t>.</w:t>
            </w:r>
          </w:p>
        </w:tc>
        <w:tc>
          <w:tcPr>
            <w:tcW w:w="1780" w:type="dxa"/>
            <w:tcBorders>
              <w:top w:val="nil"/>
              <w:left w:val="nil"/>
              <w:bottom w:val="single" w:sz="4" w:space="0" w:color="auto"/>
              <w:right w:val="single" w:sz="4" w:space="0" w:color="auto"/>
            </w:tcBorders>
            <w:shd w:val="clear" w:color="auto" w:fill="auto"/>
            <w:vAlign w:val="center"/>
          </w:tcPr>
          <w:p w14:paraId="5DD4585D" w14:textId="104E82D9"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B33A40" w:rsidRPr="00915F7B">
              <w:rPr>
                <w:sz w:val="20"/>
                <w:szCs w:val="20"/>
                <w:lang w:val="uk-UA" w:eastAsia="uk-UA"/>
              </w:rPr>
              <w:t>2</w:t>
            </w:r>
            <w:r w:rsidR="00797B62" w:rsidRPr="00915F7B">
              <w:rPr>
                <w:sz w:val="20"/>
                <w:szCs w:val="20"/>
                <w:lang w:val="uk-UA" w:eastAsia="uk-UA"/>
              </w:rPr>
              <w:t>7</w:t>
            </w:r>
            <w:r w:rsidR="00B33A40" w:rsidRPr="00915F7B">
              <w:rPr>
                <w:sz w:val="20"/>
                <w:szCs w:val="20"/>
                <w:lang w:val="uk-UA" w:eastAsia="uk-UA"/>
              </w:rPr>
              <w:t>.0</w:t>
            </w:r>
            <w:r w:rsidR="00797B62" w:rsidRPr="00915F7B">
              <w:rPr>
                <w:sz w:val="20"/>
                <w:szCs w:val="20"/>
                <w:lang w:val="uk-UA" w:eastAsia="uk-UA"/>
              </w:rPr>
              <w:t>8</w:t>
            </w:r>
            <w:r w:rsidR="00B33A40" w:rsidRPr="00915F7B">
              <w:rPr>
                <w:sz w:val="20"/>
                <w:szCs w:val="20"/>
                <w:lang w:val="uk-UA" w:eastAsia="uk-UA"/>
              </w:rPr>
              <w:t>.202</w:t>
            </w:r>
            <w:r w:rsidR="00797B62" w:rsidRPr="00915F7B">
              <w:rPr>
                <w:sz w:val="20"/>
                <w:szCs w:val="20"/>
                <w:lang w:val="uk-UA" w:eastAsia="uk-UA"/>
              </w:rPr>
              <w:t>5</w:t>
            </w:r>
            <w:r w:rsidR="00B33A40" w:rsidRPr="00915F7B">
              <w:rPr>
                <w:sz w:val="20"/>
                <w:szCs w:val="20"/>
                <w:lang w:val="uk-UA" w:eastAsia="uk-UA"/>
              </w:rPr>
              <w:t>р.</w:t>
            </w:r>
          </w:p>
        </w:tc>
        <w:tc>
          <w:tcPr>
            <w:tcW w:w="1900" w:type="dxa"/>
            <w:tcBorders>
              <w:top w:val="nil"/>
              <w:left w:val="nil"/>
              <w:bottom w:val="single" w:sz="4" w:space="0" w:color="auto"/>
              <w:right w:val="single" w:sz="4" w:space="0" w:color="auto"/>
            </w:tcBorders>
            <w:shd w:val="clear" w:color="auto" w:fill="auto"/>
            <w:vAlign w:val="center"/>
          </w:tcPr>
          <w:p w14:paraId="364EC49F" w14:textId="7973E02B" w:rsidR="00B33A40" w:rsidRPr="00915F7B" w:rsidRDefault="00B33A40" w:rsidP="00915F7B">
            <w:pPr>
              <w:pStyle w:val="a7"/>
              <w:rPr>
                <w:sz w:val="20"/>
                <w:szCs w:val="20"/>
                <w:lang w:val="uk-UA" w:eastAsia="uk-UA"/>
              </w:rPr>
            </w:pPr>
            <w:r w:rsidRPr="00915F7B">
              <w:rPr>
                <w:sz w:val="20"/>
                <w:szCs w:val="20"/>
                <w:lang w:val="uk-UA" w:eastAsia="uk-UA"/>
              </w:rPr>
              <w:t>202</w:t>
            </w:r>
            <w:r w:rsidR="00797B62" w:rsidRPr="00915F7B">
              <w:rPr>
                <w:sz w:val="20"/>
                <w:szCs w:val="20"/>
                <w:lang w:val="uk-UA" w:eastAsia="uk-UA"/>
              </w:rPr>
              <w:t>6</w:t>
            </w:r>
            <w:r w:rsidRPr="00915F7B">
              <w:rPr>
                <w:sz w:val="20"/>
                <w:szCs w:val="20"/>
                <w:lang w:val="uk-UA" w:eastAsia="uk-UA"/>
              </w:rPr>
              <w:t>-202</w:t>
            </w:r>
            <w:r w:rsidR="00797B62" w:rsidRPr="00915F7B">
              <w:rPr>
                <w:sz w:val="20"/>
                <w:szCs w:val="20"/>
                <w:lang w:val="uk-UA" w:eastAsia="uk-UA"/>
              </w:rPr>
              <w:t>8</w:t>
            </w:r>
            <w:r w:rsidRPr="00915F7B">
              <w:rPr>
                <w:sz w:val="20"/>
                <w:szCs w:val="20"/>
                <w:lang w:val="uk-UA" w:eastAsia="uk-UA"/>
              </w:rPr>
              <w:t>р</w:t>
            </w:r>
          </w:p>
        </w:tc>
        <w:tc>
          <w:tcPr>
            <w:tcW w:w="5967" w:type="dxa"/>
            <w:tcBorders>
              <w:top w:val="single" w:sz="4" w:space="0" w:color="auto"/>
              <w:left w:val="single" w:sz="4" w:space="0" w:color="auto"/>
              <w:bottom w:val="single" w:sz="4" w:space="0" w:color="auto"/>
              <w:right w:val="single" w:sz="4" w:space="0" w:color="auto"/>
            </w:tcBorders>
          </w:tcPr>
          <w:p w14:paraId="06D9E3A1" w14:textId="6D954313" w:rsidR="00B33A40" w:rsidRPr="00594BFD" w:rsidRDefault="00797B62" w:rsidP="00915F7B">
            <w:pPr>
              <w:pStyle w:val="a7"/>
              <w:rPr>
                <w:sz w:val="20"/>
                <w:szCs w:val="20"/>
                <w:lang w:val="uk-UA"/>
              </w:rPr>
            </w:pPr>
            <w:r w:rsidRPr="00594BFD">
              <w:rPr>
                <w:sz w:val="20"/>
                <w:szCs w:val="20"/>
                <w:bdr w:val="none" w:sz="0" w:space="0" w:color="auto" w:frame="1"/>
                <w:shd w:val="clear" w:color="auto" w:fill="FFFFFF"/>
                <w:lang w:val="uk-UA"/>
              </w:rPr>
              <w:t>С</w:t>
            </w:r>
            <w:r w:rsidRPr="00915F7B">
              <w:rPr>
                <w:sz w:val="20"/>
                <w:szCs w:val="20"/>
                <w:bdr w:val="none" w:sz="0" w:space="0" w:color="auto" w:frame="1"/>
                <w:shd w:val="clear" w:color="auto" w:fill="FFFFFF"/>
                <w:lang w:val="uk-UA"/>
              </w:rPr>
              <w:t>прияння та забезпечення стабільної діяльності комунального підприємства, збереження комунального майна шляхом надання фінансової підтримки комунальному підприємству, поповнення статутного капіталу відповідно до його функціональних призначень щодо надання мешканцям  територіальної громади послуг в галузі житлово-комунального господарства</w:t>
            </w:r>
            <w:r w:rsidR="00B33A40" w:rsidRPr="00594BFD">
              <w:rPr>
                <w:sz w:val="20"/>
                <w:szCs w:val="20"/>
                <w:lang w:val="uk-UA"/>
              </w:rPr>
              <w:t>.</w:t>
            </w:r>
          </w:p>
          <w:p w14:paraId="6FFE3F1F" w14:textId="77777777" w:rsidR="00B33A40" w:rsidRPr="00594BFD" w:rsidRDefault="00B33A40" w:rsidP="00915F7B">
            <w:pPr>
              <w:pStyle w:val="a7"/>
              <w:rPr>
                <w:sz w:val="20"/>
                <w:szCs w:val="20"/>
                <w:lang w:val="uk-UA"/>
              </w:rPr>
            </w:pPr>
          </w:p>
        </w:tc>
      </w:tr>
      <w:tr w:rsidR="00B33A40" w:rsidRPr="00594BFD" w14:paraId="39C1D2D1" w14:textId="77777777" w:rsidTr="000123A0">
        <w:trPr>
          <w:trHeight w:val="527"/>
        </w:trPr>
        <w:tc>
          <w:tcPr>
            <w:tcW w:w="664" w:type="dxa"/>
            <w:tcBorders>
              <w:top w:val="nil"/>
              <w:left w:val="single" w:sz="4" w:space="0" w:color="auto"/>
              <w:bottom w:val="single" w:sz="4" w:space="0" w:color="auto"/>
              <w:right w:val="single" w:sz="4" w:space="0" w:color="auto"/>
            </w:tcBorders>
            <w:shd w:val="clear" w:color="auto" w:fill="auto"/>
            <w:vAlign w:val="center"/>
          </w:tcPr>
          <w:p w14:paraId="33A96915" w14:textId="0BD7F533" w:rsidR="00B33A40" w:rsidRPr="00915F7B" w:rsidRDefault="00C12F28" w:rsidP="00915F7B">
            <w:pPr>
              <w:pStyle w:val="a7"/>
              <w:rPr>
                <w:sz w:val="20"/>
                <w:szCs w:val="20"/>
                <w:lang w:val="uk-UA"/>
              </w:rPr>
            </w:pPr>
            <w:r w:rsidRPr="00915F7B">
              <w:rPr>
                <w:sz w:val="20"/>
                <w:szCs w:val="20"/>
                <w:lang w:val="uk-UA"/>
              </w:rPr>
              <w:t>5</w:t>
            </w:r>
            <w:r w:rsidR="00B33A40"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52F19BF3" w14:textId="77777777" w:rsidR="00797B62" w:rsidRPr="00915F7B" w:rsidRDefault="00797B62" w:rsidP="00915F7B">
            <w:pPr>
              <w:pStyle w:val="a7"/>
              <w:rPr>
                <w:sz w:val="20"/>
                <w:szCs w:val="20"/>
                <w:lang w:val="uk-UA"/>
              </w:rPr>
            </w:pPr>
          </w:p>
          <w:p w14:paraId="710B2DBD" w14:textId="77777777" w:rsidR="00797B62" w:rsidRPr="00915F7B" w:rsidRDefault="00797B62" w:rsidP="00915F7B">
            <w:pPr>
              <w:pStyle w:val="a7"/>
              <w:rPr>
                <w:sz w:val="20"/>
                <w:szCs w:val="20"/>
                <w:lang w:val="uk-UA"/>
              </w:rPr>
            </w:pPr>
          </w:p>
          <w:p w14:paraId="05312A64" w14:textId="19F898D0" w:rsidR="00B33A40" w:rsidRPr="00915F7B" w:rsidRDefault="00797B62" w:rsidP="00915F7B">
            <w:pPr>
              <w:pStyle w:val="a7"/>
              <w:rPr>
                <w:sz w:val="20"/>
                <w:szCs w:val="20"/>
                <w:highlight w:val="yellow"/>
              </w:rPr>
            </w:pPr>
            <w:r w:rsidRPr="00915F7B">
              <w:rPr>
                <w:sz w:val="20"/>
                <w:szCs w:val="20"/>
                <w:lang w:val="uk-UA"/>
              </w:rPr>
              <w:t xml:space="preserve">Програма розвитку галузі «Охорона здоров’я» в </w:t>
            </w:r>
            <w:proofErr w:type="spellStart"/>
            <w:r w:rsidRPr="00915F7B">
              <w:rPr>
                <w:sz w:val="20"/>
                <w:szCs w:val="20"/>
                <w:lang w:val="uk-UA"/>
              </w:rPr>
              <w:t>Шалигинській</w:t>
            </w:r>
            <w:proofErr w:type="spellEnd"/>
            <w:r w:rsidRPr="00915F7B">
              <w:rPr>
                <w:sz w:val="20"/>
                <w:szCs w:val="20"/>
                <w:lang w:val="uk-UA"/>
              </w:rPr>
              <w:t xml:space="preserve"> селищній територіальній громаді на 2026-2028 роки</w:t>
            </w:r>
          </w:p>
        </w:tc>
        <w:tc>
          <w:tcPr>
            <w:tcW w:w="1780" w:type="dxa"/>
            <w:tcBorders>
              <w:top w:val="nil"/>
              <w:left w:val="nil"/>
              <w:bottom w:val="single" w:sz="4" w:space="0" w:color="auto"/>
              <w:right w:val="single" w:sz="4" w:space="0" w:color="auto"/>
            </w:tcBorders>
            <w:shd w:val="clear" w:color="auto" w:fill="auto"/>
          </w:tcPr>
          <w:p w14:paraId="37F3D5F0" w14:textId="77777777" w:rsidR="00797B62" w:rsidRPr="00915F7B" w:rsidRDefault="00797B62" w:rsidP="00915F7B">
            <w:pPr>
              <w:pStyle w:val="a7"/>
              <w:rPr>
                <w:sz w:val="20"/>
                <w:szCs w:val="20"/>
                <w:lang w:val="uk-UA" w:eastAsia="uk-UA"/>
              </w:rPr>
            </w:pPr>
          </w:p>
          <w:p w14:paraId="17359738" w14:textId="77777777" w:rsidR="00797B62" w:rsidRPr="00915F7B" w:rsidRDefault="00797B62" w:rsidP="00915F7B">
            <w:pPr>
              <w:pStyle w:val="a7"/>
              <w:rPr>
                <w:sz w:val="20"/>
                <w:szCs w:val="20"/>
                <w:lang w:val="uk-UA" w:eastAsia="uk-UA"/>
              </w:rPr>
            </w:pPr>
          </w:p>
          <w:p w14:paraId="4A33F70C" w14:textId="2EFE6905" w:rsidR="00B33A40" w:rsidRPr="00915F7B" w:rsidRDefault="00701E8D" w:rsidP="00915F7B">
            <w:pPr>
              <w:pStyle w:val="a7"/>
              <w:rPr>
                <w:sz w:val="20"/>
                <w:szCs w:val="20"/>
                <w:lang w:val="uk-UA"/>
              </w:rPr>
            </w:pPr>
            <w:r>
              <w:rPr>
                <w:sz w:val="20"/>
                <w:szCs w:val="20"/>
                <w:lang w:val="uk-UA" w:eastAsia="uk-UA"/>
              </w:rPr>
              <w:t xml:space="preserve">Рішення сесії від </w:t>
            </w:r>
            <w:r w:rsidR="00B33A40" w:rsidRPr="00915F7B">
              <w:rPr>
                <w:sz w:val="20"/>
                <w:szCs w:val="20"/>
                <w:lang w:val="uk-UA" w:eastAsia="uk-UA"/>
              </w:rPr>
              <w:t>2</w:t>
            </w:r>
            <w:r w:rsidR="00797B62" w:rsidRPr="00915F7B">
              <w:rPr>
                <w:sz w:val="20"/>
                <w:szCs w:val="20"/>
                <w:lang w:val="uk-UA" w:eastAsia="uk-UA"/>
              </w:rPr>
              <w:t>7</w:t>
            </w:r>
            <w:r w:rsidR="00B33A40" w:rsidRPr="00915F7B">
              <w:rPr>
                <w:sz w:val="20"/>
                <w:szCs w:val="20"/>
                <w:lang w:val="uk-UA" w:eastAsia="uk-UA"/>
              </w:rPr>
              <w:t>.0</w:t>
            </w:r>
            <w:r w:rsidR="00797B62" w:rsidRPr="00915F7B">
              <w:rPr>
                <w:sz w:val="20"/>
                <w:szCs w:val="20"/>
                <w:lang w:val="uk-UA" w:eastAsia="uk-UA"/>
              </w:rPr>
              <w:t>8</w:t>
            </w:r>
            <w:r w:rsidR="00B33A40" w:rsidRPr="00915F7B">
              <w:rPr>
                <w:sz w:val="20"/>
                <w:szCs w:val="20"/>
                <w:lang w:val="uk-UA" w:eastAsia="uk-UA"/>
              </w:rPr>
              <w:t>.202</w:t>
            </w:r>
            <w:r w:rsidR="00797B62" w:rsidRPr="00915F7B">
              <w:rPr>
                <w:sz w:val="20"/>
                <w:szCs w:val="20"/>
                <w:lang w:val="uk-UA" w:eastAsia="uk-UA"/>
              </w:rPr>
              <w:t>5</w:t>
            </w:r>
            <w:r w:rsidR="00B33A40" w:rsidRPr="00915F7B">
              <w:rPr>
                <w:sz w:val="20"/>
                <w:szCs w:val="20"/>
                <w:lang w:val="uk-UA" w:eastAsia="uk-UA"/>
              </w:rPr>
              <w:t>р.</w:t>
            </w:r>
          </w:p>
        </w:tc>
        <w:tc>
          <w:tcPr>
            <w:tcW w:w="1900" w:type="dxa"/>
            <w:tcBorders>
              <w:top w:val="nil"/>
              <w:left w:val="nil"/>
              <w:bottom w:val="single" w:sz="4" w:space="0" w:color="auto"/>
              <w:right w:val="single" w:sz="4" w:space="0" w:color="auto"/>
            </w:tcBorders>
            <w:shd w:val="clear" w:color="auto" w:fill="auto"/>
          </w:tcPr>
          <w:p w14:paraId="08635638" w14:textId="77777777" w:rsidR="00797B62" w:rsidRPr="00915F7B" w:rsidRDefault="00797B62" w:rsidP="00915F7B">
            <w:pPr>
              <w:pStyle w:val="a7"/>
              <w:rPr>
                <w:sz w:val="20"/>
                <w:szCs w:val="20"/>
              </w:rPr>
            </w:pPr>
          </w:p>
          <w:p w14:paraId="2B5A1857" w14:textId="77777777" w:rsidR="00797B62" w:rsidRPr="00915F7B" w:rsidRDefault="00797B62" w:rsidP="00915F7B">
            <w:pPr>
              <w:pStyle w:val="a7"/>
              <w:rPr>
                <w:sz w:val="20"/>
                <w:szCs w:val="20"/>
              </w:rPr>
            </w:pPr>
          </w:p>
          <w:p w14:paraId="46997474" w14:textId="5F3642F2" w:rsidR="00B33A40" w:rsidRPr="00915F7B" w:rsidRDefault="00B33A40" w:rsidP="00915F7B">
            <w:pPr>
              <w:pStyle w:val="a7"/>
              <w:rPr>
                <w:sz w:val="20"/>
                <w:szCs w:val="20"/>
                <w:lang w:val="uk-UA"/>
              </w:rPr>
            </w:pPr>
            <w:r w:rsidRPr="00915F7B">
              <w:rPr>
                <w:sz w:val="20"/>
                <w:szCs w:val="20"/>
              </w:rPr>
              <w:t>20</w:t>
            </w:r>
            <w:r w:rsidRPr="00915F7B">
              <w:rPr>
                <w:sz w:val="20"/>
                <w:szCs w:val="20"/>
                <w:lang w:val="uk-UA"/>
              </w:rPr>
              <w:t>2</w:t>
            </w:r>
            <w:r w:rsidR="00797B62" w:rsidRPr="00915F7B">
              <w:rPr>
                <w:sz w:val="20"/>
                <w:szCs w:val="20"/>
                <w:lang w:val="uk-UA"/>
              </w:rPr>
              <w:t>6</w:t>
            </w:r>
            <w:r w:rsidRPr="00915F7B">
              <w:rPr>
                <w:sz w:val="20"/>
                <w:szCs w:val="20"/>
              </w:rPr>
              <w:t>-20</w:t>
            </w:r>
            <w:r w:rsidRPr="00915F7B">
              <w:rPr>
                <w:sz w:val="20"/>
                <w:szCs w:val="20"/>
                <w:lang w:val="uk-UA"/>
              </w:rPr>
              <w:t>2</w:t>
            </w:r>
            <w:r w:rsidR="00797B62" w:rsidRPr="00915F7B">
              <w:rPr>
                <w:sz w:val="20"/>
                <w:szCs w:val="20"/>
                <w:lang w:val="uk-UA"/>
              </w:rPr>
              <w:t>8</w:t>
            </w:r>
            <w:r w:rsidRPr="00915F7B">
              <w:rPr>
                <w:sz w:val="20"/>
                <w:szCs w:val="20"/>
                <w:lang w:val="uk-UA"/>
              </w:rPr>
              <w:t>р.</w:t>
            </w:r>
          </w:p>
        </w:tc>
        <w:tc>
          <w:tcPr>
            <w:tcW w:w="5967" w:type="dxa"/>
            <w:tcBorders>
              <w:top w:val="single" w:sz="4" w:space="0" w:color="auto"/>
              <w:left w:val="single" w:sz="4" w:space="0" w:color="auto"/>
              <w:bottom w:val="single" w:sz="4" w:space="0" w:color="auto"/>
              <w:right w:val="single" w:sz="4" w:space="0" w:color="auto"/>
            </w:tcBorders>
          </w:tcPr>
          <w:p w14:paraId="081571F7" w14:textId="14364584" w:rsidR="00B33A40" w:rsidRPr="00915F7B" w:rsidRDefault="00797B62" w:rsidP="00915F7B">
            <w:pPr>
              <w:pStyle w:val="a7"/>
              <w:rPr>
                <w:sz w:val="20"/>
                <w:szCs w:val="20"/>
                <w:lang w:val="uk-UA"/>
              </w:rPr>
            </w:pPr>
            <w:r w:rsidRPr="00915F7B">
              <w:rPr>
                <w:sz w:val="20"/>
                <w:szCs w:val="20"/>
                <w:lang w:val="uk-UA"/>
              </w:rPr>
              <w:t>Здійснення діяльності у напрямку покращення якості та тривалості життя жителів громади, підвищення доступу населення громади до якісної медичних послуг, модернізації та зміцнення матеріально-технічної бази закладів охорони здоров’я, які обслуговують населення громади,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медичної допомоги</w:t>
            </w:r>
          </w:p>
        </w:tc>
      </w:tr>
      <w:tr w:rsidR="00B33A40" w:rsidRPr="00915F7B" w14:paraId="2B819F8B" w14:textId="77777777" w:rsidTr="00C12F28">
        <w:trPr>
          <w:trHeight w:val="1331"/>
        </w:trPr>
        <w:tc>
          <w:tcPr>
            <w:tcW w:w="664" w:type="dxa"/>
            <w:tcBorders>
              <w:top w:val="nil"/>
              <w:left w:val="single" w:sz="4" w:space="0" w:color="auto"/>
              <w:bottom w:val="single" w:sz="4" w:space="0" w:color="auto"/>
              <w:right w:val="single" w:sz="4" w:space="0" w:color="auto"/>
            </w:tcBorders>
            <w:shd w:val="clear" w:color="auto" w:fill="auto"/>
            <w:vAlign w:val="center"/>
            <w:hideMark/>
          </w:tcPr>
          <w:p w14:paraId="5BC17DB5" w14:textId="725E1204" w:rsidR="00B33A40" w:rsidRPr="00915F7B" w:rsidRDefault="007F639B" w:rsidP="00915F7B">
            <w:pPr>
              <w:pStyle w:val="a7"/>
              <w:rPr>
                <w:sz w:val="20"/>
                <w:szCs w:val="20"/>
              </w:rPr>
            </w:pPr>
            <w:r w:rsidRPr="00915F7B">
              <w:rPr>
                <w:sz w:val="20"/>
                <w:szCs w:val="20"/>
                <w:lang w:val="uk-UA"/>
              </w:rPr>
              <w:t>6</w:t>
            </w:r>
            <w:r w:rsidR="00B33A40" w:rsidRPr="00915F7B">
              <w:rPr>
                <w:sz w:val="20"/>
                <w:szCs w:val="20"/>
              </w:rPr>
              <w:t>.</w:t>
            </w:r>
          </w:p>
        </w:tc>
        <w:tc>
          <w:tcPr>
            <w:tcW w:w="5347" w:type="dxa"/>
            <w:tcBorders>
              <w:top w:val="single" w:sz="4" w:space="0" w:color="auto"/>
              <w:left w:val="single" w:sz="4" w:space="0" w:color="auto"/>
              <w:bottom w:val="single" w:sz="4" w:space="0" w:color="auto"/>
              <w:right w:val="single" w:sz="4" w:space="0" w:color="auto"/>
            </w:tcBorders>
          </w:tcPr>
          <w:p w14:paraId="51C1DC54" w14:textId="77777777" w:rsidR="00C12F28" w:rsidRPr="00915F7B" w:rsidRDefault="00C12F28" w:rsidP="00915F7B">
            <w:pPr>
              <w:pStyle w:val="a7"/>
              <w:rPr>
                <w:sz w:val="20"/>
                <w:szCs w:val="20"/>
                <w:lang w:val="uk-UA"/>
              </w:rPr>
            </w:pPr>
          </w:p>
          <w:p w14:paraId="37E7AB69" w14:textId="77777777" w:rsidR="00C12F28" w:rsidRPr="00915F7B" w:rsidRDefault="00C12F28" w:rsidP="00915F7B">
            <w:pPr>
              <w:pStyle w:val="a7"/>
              <w:rPr>
                <w:sz w:val="20"/>
                <w:szCs w:val="20"/>
                <w:lang w:val="uk-UA"/>
              </w:rPr>
            </w:pPr>
          </w:p>
          <w:p w14:paraId="2900642B" w14:textId="0A354012" w:rsidR="00B33A40" w:rsidRPr="00915F7B" w:rsidRDefault="00C12F28" w:rsidP="00915F7B">
            <w:pPr>
              <w:pStyle w:val="a7"/>
              <w:rPr>
                <w:sz w:val="20"/>
                <w:szCs w:val="20"/>
                <w:lang w:val="uk-UA"/>
              </w:rPr>
            </w:pPr>
            <w:r w:rsidRPr="00915F7B">
              <w:rPr>
                <w:sz w:val="20"/>
                <w:szCs w:val="20"/>
                <w:lang w:val="uk-UA"/>
              </w:rPr>
              <w:t xml:space="preserve">Програма соціального захисту населення на 2026-2028 роки в </w:t>
            </w:r>
            <w:proofErr w:type="spellStart"/>
            <w:r w:rsidRPr="00915F7B">
              <w:rPr>
                <w:sz w:val="20"/>
                <w:szCs w:val="20"/>
                <w:lang w:val="uk-UA"/>
              </w:rPr>
              <w:t>Шалигинській</w:t>
            </w:r>
            <w:proofErr w:type="spellEnd"/>
            <w:r w:rsidRPr="00915F7B">
              <w:rPr>
                <w:sz w:val="20"/>
                <w:szCs w:val="20"/>
                <w:lang w:val="uk-UA"/>
              </w:rPr>
              <w:t xml:space="preserve"> селищній територіальної громаді</w:t>
            </w:r>
          </w:p>
        </w:tc>
        <w:tc>
          <w:tcPr>
            <w:tcW w:w="1780" w:type="dxa"/>
            <w:tcBorders>
              <w:top w:val="nil"/>
              <w:left w:val="nil"/>
              <w:bottom w:val="single" w:sz="4" w:space="0" w:color="auto"/>
              <w:right w:val="single" w:sz="4" w:space="0" w:color="auto"/>
            </w:tcBorders>
            <w:shd w:val="clear" w:color="auto" w:fill="auto"/>
            <w:vAlign w:val="center"/>
            <w:hideMark/>
          </w:tcPr>
          <w:p w14:paraId="0F0F902E" w14:textId="5C995613"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B33A40" w:rsidRPr="00915F7B">
              <w:rPr>
                <w:sz w:val="20"/>
                <w:szCs w:val="20"/>
                <w:lang w:val="uk-UA" w:eastAsia="uk-UA"/>
              </w:rPr>
              <w:t>2</w:t>
            </w:r>
            <w:r w:rsidR="00C12F28" w:rsidRPr="00915F7B">
              <w:rPr>
                <w:sz w:val="20"/>
                <w:szCs w:val="20"/>
                <w:lang w:val="uk-UA" w:eastAsia="uk-UA"/>
              </w:rPr>
              <w:t>7</w:t>
            </w:r>
            <w:r w:rsidR="00B33A40" w:rsidRPr="00915F7B">
              <w:rPr>
                <w:sz w:val="20"/>
                <w:szCs w:val="20"/>
                <w:lang w:val="uk-UA" w:eastAsia="uk-UA"/>
              </w:rPr>
              <w:t>.0</w:t>
            </w:r>
            <w:r w:rsidR="00C12F28" w:rsidRPr="00915F7B">
              <w:rPr>
                <w:sz w:val="20"/>
                <w:szCs w:val="20"/>
                <w:lang w:val="uk-UA" w:eastAsia="uk-UA"/>
              </w:rPr>
              <w:t>8</w:t>
            </w:r>
            <w:r w:rsidR="00B33A40" w:rsidRPr="00915F7B">
              <w:rPr>
                <w:sz w:val="20"/>
                <w:szCs w:val="20"/>
                <w:lang w:val="uk-UA" w:eastAsia="uk-UA"/>
              </w:rPr>
              <w:t>.202</w:t>
            </w:r>
            <w:r w:rsidR="00C12F28" w:rsidRPr="00915F7B">
              <w:rPr>
                <w:sz w:val="20"/>
                <w:szCs w:val="20"/>
                <w:lang w:val="uk-UA" w:eastAsia="uk-UA"/>
              </w:rPr>
              <w:t>5</w:t>
            </w:r>
            <w:r w:rsidR="00B33A40" w:rsidRPr="00915F7B">
              <w:rPr>
                <w:sz w:val="20"/>
                <w:szCs w:val="20"/>
                <w:lang w:val="uk-UA" w:eastAsia="uk-UA"/>
              </w:rPr>
              <w:t>р.</w:t>
            </w:r>
          </w:p>
        </w:tc>
        <w:tc>
          <w:tcPr>
            <w:tcW w:w="1900" w:type="dxa"/>
            <w:tcBorders>
              <w:top w:val="nil"/>
              <w:left w:val="nil"/>
              <w:bottom w:val="single" w:sz="4" w:space="0" w:color="auto"/>
              <w:right w:val="single" w:sz="4" w:space="0" w:color="auto"/>
            </w:tcBorders>
            <w:shd w:val="clear" w:color="auto" w:fill="auto"/>
            <w:vAlign w:val="center"/>
            <w:hideMark/>
          </w:tcPr>
          <w:p w14:paraId="631ADDEB" w14:textId="0770F9D4" w:rsidR="00B33A40" w:rsidRPr="00915F7B" w:rsidRDefault="00B33A40" w:rsidP="00915F7B">
            <w:pPr>
              <w:pStyle w:val="a7"/>
              <w:rPr>
                <w:sz w:val="20"/>
                <w:szCs w:val="20"/>
                <w:lang w:val="uk-UA" w:eastAsia="uk-UA"/>
              </w:rPr>
            </w:pPr>
            <w:r w:rsidRPr="00915F7B">
              <w:rPr>
                <w:sz w:val="20"/>
                <w:szCs w:val="20"/>
                <w:lang w:val="uk-UA" w:eastAsia="uk-UA"/>
              </w:rPr>
              <w:t>202</w:t>
            </w:r>
            <w:r w:rsidR="00C12F28" w:rsidRPr="00915F7B">
              <w:rPr>
                <w:sz w:val="20"/>
                <w:szCs w:val="20"/>
                <w:lang w:val="uk-UA" w:eastAsia="uk-UA"/>
              </w:rPr>
              <w:t>6</w:t>
            </w:r>
            <w:r w:rsidRPr="00915F7B">
              <w:rPr>
                <w:sz w:val="20"/>
                <w:szCs w:val="20"/>
                <w:lang w:val="uk-UA" w:eastAsia="uk-UA"/>
              </w:rPr>
              <w:t>-202</w:t>
            </w:r>
            <w:r w:rsidR="00C12F28" w:rsidRPr="00915F7B">
              <w:rPr>
                <w:sz w:val="20"/>
                <w:szCs w:val="20"/>
                <w:lang w:val="uk-UA" w:eastAsia="uk-UA"/>
              </w:rPr>
              <w:t>8</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609D50C8" w14:textId="77777777" w:rsidR="007F639B" w:rsidRPr="00915F7B" w:rsidRDefault="007F639B" w:rsidP="00915F7B">
            <w:pPr>
              <w:pStyle w:val="a7"/>
              <w:rPr>
                <w:sz w:val="20"/>
                <w:szCs w:val="20"/>
                <w:lang w:val="uk-UA"/>
              </w:rPr>
            </w:pPr>
          </w:p>
          <w:p w14:paraId="18C07CD4" w14:textId="33FDFB05" w:rsidR="00B33A40" w:rsidRPr="00915F7B" w:rsidRDefault="007F639B" w:rsidP="00915F7B">
            <w:pPr>
              <w:pStyle w:val="a7"/>
              <w:rPr>
                <w:sz w:val="20"/>
                <w:szCs w:val="20"/>
                <w:lang w:val="uk-UA"/>
              </w:rPr>
            </w:pPr>
            <w:r w:rsidRPr="00915F7B">
              <w:rPr>
                <w:sz w:val="20"/>
                <w:szCs w:val="20"/>
                <w:lang w:val="uk-UA"/>
              </w:rPr>
              <w:t>Р</w:t>
            </w:r>
            <w:proofErr w:type="spellStart"/>
            <w:r w:rsidR="00C12F28" w:rsidRPr="00915F7B">
              <w:rPr>
                <w:sz w:val="20"/>
                <w:szCs w:val="20"/>
              </w:rPr>
              <w:t>еалізація</w:t>
            </w:r>
            <w:proofErr w:type="spellEnd"/>
            <w:r w:rsidR="00C12F28" w:rsidRPr="00915F7B">
              <w:rPr>
                <w:sz w:val="20"/>
                <w:szCs w:val="20"/>
              </w:rPr>
              <w:t xml:space="preserve"> </w:t>
            </w:r>
            <w:proofErr w:type="spellStart"/>
            <w:r w:rsidR="00C12F28" w:rsidRPr="00915F7B">
              <w:rPr>
                <w:sz w:val="20"/>
                <w:szCs w:val="20"/>
              </w:rPr>
              <w:t>державної</w:t>
            </w:r>
            <w:proofErr w:type="spellEnd"/>
            <w:r w:rsidR="00C12F28" w:rsidRPr="00915F7B">
              <w:rPr>
                <w:sz w:val="20"/>
                <w:szCs w:val="20"/>
              </w:rPr>
              <w:t xml:space="preserve"> </w:t>
            </w:r>
            <w:proofErr w:type="spellStart"/>
            <w:r w:rsidR="00C12F28" w:rsidRPr="00915F7B">
              <w:rPr>
                <w:sz w:val="20"/>
                <w:szCs w:val="20"/>
              </w:rPr>
              <w:t>політики</w:t>
            </w:r>
            <w:proofErr w:type="spellEnd"/>
            <w:r w:rsidR="00C12F28" w:rsidRPr="00915F7B">
              <w:rPr>
                <w:sz w:val="20"/>
                <w:szCs w:val="20"/>
              </w:rPr>
              <w:t xml:space="preserve"> у </w:t>
            </w:r>
            <w:proofErr w:type="spellStart"/>
            <w:r w:rsidR="00C12F28" w:rsidRPr="00915F7B">
              <w:rPr>
                <w:sz w:val="20"/>
                <w:szCs w:val="20"/>
              </w:rPr>
              <w:t>сфері</w:t>
            </w:r>
            <w:proofErr w:type="spellEnd"/>
            <w:r w:rsidR="00C12F28" w:rsidRPr="00915F7B">
              <w:rPr>
                <w:sz w:val="20"/>
                <w:szCs w:val="20"/>
              </w:rPr>
              <w:t xml:space="preserve"> </w:t>
            </w:r>
            <w:proofErr w:type="spellStart"/>
            <w:r w:rsidR="00C12F28" w:rsidRPr="00915F7B">
              <w:rPr>
                <w:sz w:val="20"/>
                <w:szCs w:val="20"/>
              </w:rPr>
              <w:t>соціального</w:t>
            </w:r>
            <w:proofErr w:type="spellEnd"/>
            <w:r w:rsidR="00C12F28" w:rsidRPr="00915F7B">
              <w:rPr>
                <w:sz w:val="20"/>
                <w:szCs w:val="20"/>
              </w:rPr>
              <w:t xml:space="preserve"> </w:t>
            </w:r>
            <w:proofErr w:type="spellStart"/>
            <w:r w:rsidR="00C12F28" w:rsidRPr="00915F7B">
              <w:rPr>
                <w:sz w:val="20"/>
                <w:szCs w:val="20"/>
              </w:rPr>
              <w:t>захисту</w:t>
            </w:r>
            <w:proofErr w:type="spellEnd"/>
            <w:r w:rsidR="00C12F28" w:rsidRPr="00915F7B">
              <w:rPr>
                <w:sz w:val="20"/>
                <w:szCs w:val="20"/>
              </w:rPr>
              <w:t xml:space="preserve"> </w:t>
            </w:r>
            <w:proofErr w:type="spellStart"/>
            <w:r w:rsidR="00C12F28" w:rsidRPr="00915F7B">
              <w:rPr>
                <w:sz w:val="20"/>
                <w:szCs w:val="20"/>
              </w:rPr>
              <w:t>населення</w:t>
            </w:r>
            <w:proofErr w:type="spellEnd"/>
            <w:r w:rsidR="00C12F28" w:rsidRPr="00915F7B">
              <w:rPr>
                <w:sz w:val="20"/>
                <w:szCs w:val="20"/>
              </w:rPr>
              <w:t xml:space="preserve"> на </w:t>
            </w:r>
            <w:proofErr w:type="spellStart"/>
            <w:r w:rsidR="00C12F28" w:rsidRPr="00915F7B">
              <w:rPr>
                <w:sz w:val="20"/>
                <w:szCs w:val="20"/>
              </w:rPr>
              <w:t>території</w:t>
            </w:r>
            <w:proofErr w:type="spellEnd"/>
            <w:r w:rsidR="00C12F28" w:rsidRPr="00915F7B">
              <w:rPr>
                <w:sz w:val="20"/>
                <w:szCs w:val="20"/>
              </w:rPr>
              <w:t xml:space="preserve"> </w:t>
            </w:r>
            <w:proofErr w:type="spellStart"/>
            <w:r w:rsidR="00C12F28" w:rsidRPr="00915F7B">
              <w:rPr>
                <w:rStyle w:val="spelle"/>
                <w:sz w:val="20"/>
                <w:szCs w:val="20"/>
              </w:rPr>
              <w:t>Шалигинської</w:t>
            </w:r>
            <w:proofErr w:type="spellEnd"/>
            <w:r w:rsidR="00C12F28" w:rsidRPr="00915F7B">
              <w:rPr>
                <w:sz w:val="20"/>
                <w:szCs w:val="20"/>
              </w:rPr>
              <w:t xml:space="preserve"> </w:t>
            </w:r>
            <w:proofErr w:type="spellStart"/>
            <w:r w:rsidR="00C12F28" w:rsidRPr="00915F7B">
              <w:rPr>
                <w:sz w:val="20"/>
                <w:szCs w:val="20"/>
              </w:rPr>
              <w:t>селищної</w:t>
            </w:r>
            <w:proofErr w:type="spellEnd"/>
            <w:r w:rsidR="00C12F28" w:rsidRPr="00915F7B">
              <w:rPr>
                <w:sz w:val="20"/>
                <w:szCs w:val="20"/>
              </w:rPr>
              <w:t xml:space="preserve"> </w:t>
            </w:r>
            <w:proofErr w:type="spellStart"/>
            <w:r w:rsidR="00C12F28" w:rsidRPr="00915F7B">
              <w:rPr>
                <w:sz w:val="20"/>
                <w:szCs w:val="20"/>
              </w:rPr>
              <w:t>територіальної</w:t>
            </w:r>
            <w:proofErr w:type="spellEnd"/>
            <w:r w:rsidR="00C12F28" w:rsidRPr="00915F7B">
              <w:rPr>
                <w:sz w:val="20"/>
                <w:szCs w:val="20"/>
              </w:rPr>
              <w:t xml:space="preserve"> </w:t>
            </w:r>
            <w:proofErr w:type="spellStart"/>
            <w:r w:rsidR="00C12F28" w:rsidRPr="00915F7B">
              <w:rPr>
                <w:sz w:val="20"/>
                <w:szCs w:val="20"/>
              </w:rPr>
              <w:t>громади</w:t>
            </w:r>
            <w:proofErr w:type="spellEnd"/>
            <w:r w:rsidRPr="00915F7B">
              <w:rPr>
                <w:sz w:val="20"/>
                <w:szCs w:val="20"/>
                <w:lang w:val="uk-UA"/>
              </w:rPr>
              <w:t xml:space="preserve">, </w:t>
            </w:r>
            <w:proofErr w:type="spellStart"/>
            <w:r w:rsidR="00C12F28" w:rsidRPr="00915F7B">
              <w:rPr>
                <w:sz w:val="20"/>
                <w:szCs w:val="20"/>
              </w:rPr>
              <w:t>посилення</w:t>
            </w:r>
            <w:proofErr w:type="spellEnd"/>
            <w:r w:rsidR="00C12F28" w:rsidRPr="00915F7B">
              <w:rPr>
                <w:sz w:val="20"/>
                <w:szCs w:val="20"/>
              </w:rPr>
              <w:t xml:space="preserve"> </w:t>
            </w:r>
            <w:proofErr w:type="spellStart"/>
            <w:r w:rsidR="00C12F28" w:rsidRPr="00915F7B">
              <w:rPr>
                <w:sz w:val="20"/>
                <w:szCs w:val="20"/>
              </w:rPr>
              <w:t>підтримки</w:t>
            </w:r>
            <w:proofErr w:type="spellEnd"/>
            <w:r w:rsidR="00C12F28" w:rsidRPr="00915F7B">
              <w:rPr>
                <w:sz w:val="20"/>
                <w:szCs w:val="20"/>
              </w:rPr>
              <w:t xml:space="preserve"> </w:t>
            </w:r>
            <w:proofErr w:type="spellStart"/>
            <w:r w:rsidR="00C12F28" w:rsidRPr="00915F7B">
              <w:rPr>
                <w:sz w:val="20"/>
                <w:szCs w:val="20"/>
              </w:rPr>
              <w:t>соціально</w:t>
            </w:r>
            <w:proofErr w:type="spellEnd"/>
            <w:r w:rsidR="00C12F28" w:rsidRPr="00915F7B">
              <w:rPr>
                <w:sz w:val="20"/>
                <w:szCs w:val="20"/>
              </w:rPr>
              <w:t xml:space="preserve"> </w:t>
            </w:r>
            <w:proofErr w:type="spellStart"/>
            <w:r w:rsidR="00C12F28" w:rsidRPr="00915F7B">
              <w:rPr>
                <w:sz w:val="20"/>
                <w:szCs w:val="20"/>
              </w:rPr>
              <w:t>незахищених</w:t>
            </w:r>
            <w:proofErr w:type="spellEnd"/>
            <w:r w:rsidR="00C12F28" w:rsidRPr="00915F7B">
              <w:rPr>
                <w:sz w:val="20"/>
                <w:szCs w:val="20"/>
              </w:rPr>
              <w:t xml:space="preserve"> </w:t>
            </w:r>
            <w:proofErr w:type="spellStart"/>
            <w:r w:rsidR="00C12F28" w:rsidRPr="00915F7B">
              <w:rPr>
                <w:sz w:val="20"/>
                <w:szCs w:val="20"/>
              </w:rPr>
              <w:t>верств</w:t>
            </w:r>
            <w:proofErr w:type="spellEnd"/>
            <w:r w:rsidR="00C12F28" w:rsidRPr="00915F7B">
              <w:rPr>
                <w:sz w:val="20"/>
                <w:szCs w:val="20"/>
              </w:rPr>
              <w:t xml:space="preserve"> </w:t>
            </w:r>
            <w:proofErr w:type="spellStart"/>
            <w:r w:rsidR="00C12F28" w:rsidRPr="00915F7B">
              <w:rPr>
                <w:sz w:val="20"/>
                <w:szCs w:val="20"/>
              </w:rPr>
              <w:t>населення</w:t>
            </w:r>
            <w:proofErr w:type="spellEnd"/>
            <w:r w:rsidR="00C12F28" w:rsidRPr="00915F7B">
              <w:rPr>
                <w:sz w:val="20"/>
                <w:szCs w:val="20"/>
              </w:rPr>
              <w:t xml:space="preserve"> в </w:t>
            </w:r>
            <w:proofErr w:type="spellStart"/>
            <w:r w:rsidR="00C12F28" w:rsidRPr="00915F7B">
              <w:rPr>
                <w:sz w:val="20"/>
                <w:szCs w:val="20"/>
              </w:rPr>
              <w:t>громаді</w:t>
            </w:r>
            <w:proofErr w:type="spellEnd"/>
            <w:r w:rsidR="00C12F28" w:rsidRPr="00915F7B">
              <w:rPr>
                <w:sz w:val="20"/>
                <w:szCs w:val="20"/>
              </w:rPr>
              <w:t xml:space="preserve"> у 2026-2028 роках</w:t>
            </w:r>
          </w:p>
        </w:tc>
      </w:tr>
      <w:tr w:rsidR="00B33A40" w:rsidRPr="00594BFD" w14:paraId="2CDA1730" w14:textId="77777777" w:rsidTr="000123A0">
        <w:trPr>
          <w:trHeight w:val="1410"/>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6D258C3" w14:textId="7F33FF23" w:rsidR="00B33A40" w:rsidRPr="00915F7B" w:rsidRDefault="0040334D" w:rsidP="00915F7B">
            <w:pPr>
              <w:pStyle w:val="a7"/>
              <w:rPr>
                <w:sz w:val="20"/>
                <w:szCs w:val="20"/>
                <w:lang w:val="uk-UA"/>
              </w:rPr>
            </w:pPr>
            <w:r w:rsidRPr="00915F7B">
              <w:rPr>
                <w:sz w:val="20"/>
                <w:szCs w:val="20"/>
                <w:lang w:val="uk-UA"/>
              </w:rPr>
              <w:t>7</w:t>
            </w:r>
            <w:r w:rsidR="00B33A40"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7D23A376" w14:textId="3193C2E3" w:rsidR="0040334D" w:rsidRPr="00915F7B" w:rsidRDefault="0040334D" w:rsidP="00915F7B">
            <w:pPr>
              <w:pStyle w:val="a7"/>
              <w:rPr>
                <w:sz w:val="20"/>
                <w:szCs w:val="20"/>
              </w:rPr>
            </w:pPr>
          </w:p>
          <w:p w14:paraId="3186A698" w14:textId="77777777" w:rsidR="0040334D" w:rsidRPr="00915F7B" w:rsidRDefault="0040334D" w:rsidP="00915F7B">
            <w:pPr>
              <w:pStyle w:val="a7"/>
              <w:rPr>
                <w:sz w:val="20"/>
                <w:szCs w:val="20"/>
              </w:rPr>
            </w:pPr>
          </w:p>
          <w:p w14:paraId="21AE5B43" w14:textId="5B42ECE3" w:rsidR="00B33A40" w:rsidRPr="00915F7B" w:rsidRDefault="0040334D" w:rsidP="00915F7B">
            <w:pPr>
              <w:pStyle w:val="a7"/>
              <w:rPr>
                <w:sz w:val="20"/>
                <w:szCs w:val="20"/>
              </w:rPr>
            </w:pPr>
            <w:r w:rsidRPr="00915F7B">
              <w:rPr>
                <w:sz w:val="20"/>
                <w:szCs w:val="20"/>
                <w:lang w:val="uk-UA"/>
              </w:rPr>
              <w:t xml:space="preserve">Програма підвищення стійкості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 до кризових ситуацій на 2025-2026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38EFDFD9" w14:textId="0187F863" w:rsidR="00B33A40" w:rsidRPr="00915F7B" w:rsidRDefault="00701E8D" w:rsidP="00915F7B">
            <w:pPr>
              <w:pStyle w:val="a7"/>
              <w:rPr>
                <w:sz w:val="20"/>
                <w:szCs w:val="20"/>
                <w:lang w:val="uk-UA" w:eastAsia="uk-UA"/>
              </w:rPr>
            </w:pPr>
            <w:r>
              <w:rPr>
                <w:sz w:val="20"/>
                <w:szCs w:val="20"/>
                <w:lang w:val="uk-UA" w:eastAsia="uk-UA"/>
              </w:rPr>
              <w:t xml:space="preserve">Рішення сесії від </w:t>
            </w:r>
            <w:r w:rsidR="0040334D" w:rsidRPr="00915F7B">
              <w:rPr>
                <w:sz w:val="20"/>
                <w:szCs w:val="20"/>
                <w:lang w:val="uk-UA" w:eastAsia="uk-UA"/>
              </w:rPr>
              <w:t>27</w:t>
            </w:r>
            <w:r w:rsidR="00B33A40" w:rsidRPr="00915F7B">
              <w:rPr>
                <w:sz w:val="20"/>
                <w:szCs w:val="20"/>
                <w:lang w:val="uk-UA" w:eastAsia="uk-UA"/>
              </w:rPr>
              <w:t>.0</w:t>
            </w:r>
            <w:r w:rsidR="0040334D" w:rsidRPr="00915F7B">
              <w:rPr>
                <w:sz w:val="20"/>
                <w:szCs w:val="20"/>
                <w:lang w:val="uk-UA" w:eastAsia="uk-UA"/>
              </w:rPr>
              <w:t>8</w:t>
            </w:r>
            <w:r w:rsidR="00B33A40" w:rsidRPr="00915F7B">
              <w:rPr>
                <w:sz w:val="20"/>
                <w:szCs w:val="20"/>
                <w:lang w:val="uk-UA" w:eastAsia="uk-UA"/>
              </w:rPr>
              <w:t>.202</w:t>
            </w:r>
            <w:r w:rsidR="0040334D" w:rsidRPr="00915F7B">
              <w:rPr>
                <w:sz w:val="20"/>
                <w:szCs w:val="20"/>
                <w:lang w:val="uk-UA" w:eastAsia="uk-UA"/>
              </w:rPr>
              <w:t>5</w:t>
            </w:r>
            <w:r w:rsidR="00B33A40" w:rsidRPr="00915F7B">
              <w:rPr>
                <w:sz w:val="20"/>
                <w:szCs w:val="20"/>
                <w:lang w:val="uk-UA" w:eastAsia="uk-UA"/>
              </w:rPr>
              <w:t>р.</w:t>
            </w:r>
          </w:p>
        </w:tc>
        <w:tc>
          <w:tcPr>
            <w:tcW w:w="1900" w:type="dxa"/>
            <w:tcBorders>
              <w:top w:val="single" w:sz="4" w:space="0" w:color="auto"/>
              <w:left w:val="nil"/>
              <w:bottom w:val="single" w:sz="4" w:space="0" w:color="auto"/>
              <w:right w:val="single" w:sz="4" w:space="0" w:color="auto"/>
            </w:tcBorders>
            <w:shd w:val="clear" w:color="auto" w:fill="auto"/>
            <w:vAlign w:val="center"/>
          </w:tcPr>
          <w:p w14:paraId="656B5EBF" w14:textId="47E9C447" w:rsidR="00B33A40" w:rsidRPr="00915F7B" w:rsidRDefault="00B33A40" w:rsidP="00915F7B">
            <w:pPr>
              <w:pStyle w:val="a7"/>
              <w:rPr>
                <w:sz w:val="20"/>
                <w:szCs w:val="20"/>
                <w:lang w:val="uk-UA" w:eastAsia="uk-UA"/>
              </w:rPr>
            </w:pPr>
            <w:r w:rsidRPr="00915F7B">
              <w:rPr>
                <w:sz w:val="20"/>
                <w:szCs w:val="20"/>
                <w:lang w:val="uk-UA" w:eastAsia="uk-UA"/>
              </w:rPr>
              <w:t>202</w:t>
            </w:r>
            <w:r w:rsidR="0040334D" w:rsidRPr="00915F7B">
              <w:rPr>
                <w:sz w:val="20"/>
                <w:szCs w:val="20"/>
                <w:lang w:val="uk-UA" w:eastAsia="uk-UA"/>
              </w:rPr>
              <w:t>5</w:t>
            </w:r>
            <w:r w:rsidRPr="00915F7B">
              <w:rPr>
                <w:sz w:val="20"/>
                <w:szCs w:val="20"/>
                <w:lang w:val="uk-UA" w:eastAsia="uk-UA"/>
              </w:rPr>
              <w:t>-202</w:t>
            </w:r>
            <w:r w:rsidR="0040334D" w:rsidRPr="00915F7B">
              <w:rPr>
                <w:sz w:val="20"/>
                <w:szCs w:val="20"/>
                <w:lang w:val="uk-UA" w:eastAsia="uk-UA"/>
              </w:rPr>
              <w:t>6</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0B2A1870" w14:textId="77777777" w:rsidR="0040334D" w:rsidRPr="00915F7B" w:rsidRDefault="0040334D" w:rsidP="00915F7B">
            <w:pPr>
              <w:pStyle w:val="a7"/>
              <w:rPr>
                <w:rFonts w:eastAsia="Calibri"/>
                <w:sz w:val="20"/>
                <w:szCs w:val="20"/>
                <w:lang w:val="uk-UA" w:eastAsia="en-US"/>
              </w:rPr>
            </w:pPr>
          </w:p>
          <w:p w14:paraId="631EBA33" w14:textId="1A24A712" w:rsidR="00B33A40" w:rsidRPr="00915F7B" w:rsidRDefault="0040334D" w:rsidP="00915F7B">
            <w:pPr>
              <w:pStyle w:val="a7"/>
              <w:rPr>
                <w:sz w:val="20"/>
                <w:szCs w:val="20"/>
                <w:lang w:val="uk-UA"/>
              </w:rPr>
            </w:pPr>
            <w:r w:rsidRPr="00915F7B">
              <w:rPr>
                <w:rFonts w:eastAsia="Calibri"/>
                <w:sz w:val="20"/>
                <w:szCs w:val="20"/>
                <w:lang w:val="uk-UA" w:eastAsia="en-US"/>
              </w:rPr>
              <w:t>Забезпечення безпеки об’єктів критичної інфраструктури; забезпечення стійкості критичної інфраструктури; запобігання проявам несанкціонованого втручання у функціонування критичної інфраструктури; прогнозування та запобігання кризовим ситуаціям на об’єктах критичної інфраструктури</w:t>
            </w:r>
          </w:p>
        </w:tc>
      </w:tr>
      <w:tr w:rsidR="00B33A40" w:rsidRPr="00594BFD" w14:paraId="061049AF" w14:textId="77777777" w:rsidTr="000123A0">
        <w:trPr>
          <w:trHeight w:val="1410"/>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429A3CFE" w14:textId="219501C3" w:rsidR="00B33A40" w:rsidRPr="00915F7B" w:rsidRDefault="00BE5F4A" w:rsidP="00915F7B">
            <w:pPr>
              <w:pStyle w:val="a7"/>
              <w:rPr>
                <w:sz w:val="20"/>
                <w:szCs w:val="20"/>
                <w:lang w:val="uk-UA"/>
              </w:rPr>
            </w:pPr>
            <w:r w:rsidRPr="00915F7B">
              <w:rPr>
                <w:sz w:val="20"/>
                <w:szCs w:val="20"/>
                <w:lang w:val="uk-UA"/>
              </w:rPr>
              <w:t>8</w:t>
            </w:r>
            <w:r w:rsidR="00B33A40"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497FDCB4" w14:textId="77777777" w:rsidR="00BE5F4A" w:rsidRPr="00915F7B" w:rsidRDefault="00BE5F4A" w:rsidP="00915F7B">
            <w:pPr>
              <w:pStyle w:val="a7"/>
              <w:rPr>
                <w:sz w:val="20"/>
                <w:szCs w:val="20"/>
                <w:lang w:val="uk-UA"/>
              </w:rPr>
            </w:pPr>
          </w:p>
          <w:p w14:paraId="790163AD" w14:textId="77777777" w:rsidR="00BE5F4A" w:rsidRPr="00915F7B" w:rsidRDefault="00BE5F4A" w:rsidP="00915F7B">
            <w:pPr>
              <w:pStyle w:val="a7"/>
              <w:rPr>
                <w:sz w:val="20"/>
                <w:szCs w:val="20"/>
                <w:lang w:val="uk-UA"/>
              </w:rPr>
            </w:pPr>
          </w:p>
          <w:p w14:paraId="3222AA6D" w14:textId="31E48359" w:rsidR="00B33A40" w:rsidRPr="00915F7B" w:rsidRDefault="00BE5F4A" w:rsidP="00915F7B">
            <w:pPr>
              <w:pStyle w:val="a7"/>
              <w:rPr>
                <w:sz w:val="20"/>
                <w:szCs w:val="20"/>
              </w:rPr>
            </w:pPr>
            <w:r w:rsidRPr="00915F7B">
              <w:rPr>
                <w:sz w:val="20"/>
                <w:szCs w:val="20"/>
                <w:lang w:val="uk-UA"/>
              </w:rPr>
              <w:t xml:space="preserve">Програма оздоровлення та відпочинку дітей та учнівської молоді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5882EB80" w14:textId="5850AD81" w:rsidR="00B33A40"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B33A40" w:rsidRPr="00915F7B">
              <w:rPr>
                <w:color w:val="000000"/>
                <w:sz w:val="20"/>
                <w:szCs w:val="20"/>
              </w:rPr>
              <w:t>2</w:t>
            </w:r>
            <w:r w:rsidR="00BE5F4A" w:rsidRPr="00915F7B">
              <w:rPr>
                <w:color w:val="000000"/>
                <w:sz w:val="20"/>
                <w:szCs w:val="20"/>
                <w:lang w:val="uk-UA"/>
              </w:rPr>
              <w:t>7</w:t>
            </w:r>
            <w:r w:rsidR="00B33A40" w:rsidRPr="00915F7B">
              <w:rPr>
                <w:color w:val="000000"/>
                <w:sz w:val="20"/>
                <w:szCs w:val="20"/>
              </w:rPr>
              <w:t>.0</w:t>
            </w:r>
            <w:r w:rsidR="00BE5F4A" w:rsidRPr="00915F7B">
              <w:rPr>
                <w:color w:val="000000"/>
                <w:sz w:val="20"/>
                <w:szCs w:val="20"/>
                <w:lang w:val="uk-UA"/>
              </w:rPr>
              <w:t>8</w:t>
            </w:r>
            <w:r w:rsidR="00B33A40" w:rsidRPr="00915F7B">
              <w:rPr>
                <w:color w:val="000000"/>
                <w:sz w:val="20"/>
                <w:szCs w:val="20"/>
              </w:rPr>
              <w:t>.202</w:t>
            </w:r>
            <w:r w:rsidR="00BE5F4A" w:rsidRPr="00915F7B">
              <w:rPr>
                <w:color w:val="000000"/>
                <w:sz w:val="20"/>
                <w:szCs w:val="20"/>
                <w:lang w:val="uk-UA"/>
              </w:rPr>
              <w:t>5</w:t>
            </w:r>
            <w:r w:rsidR="00B33A40" w:rsidRPr="00915F7B">
              <w:rPr>
                <w:color w:val="000000"/>
                <w:sz w:val="20"/>
                <w:szCs w:val="20"/>
              </w:rPr>
              <w:t>р</w:t>
            </w:r>
          </w:p>
          <w:p w14:paraId="76F0DC61" w14:textId="77777777" w:rsidR="00B33A40" w:rsidRPr="00915F7B" w:rsidRDefault="00B33A40" w:rsidP="00915F7B">
            <w:pPr>
              <w:pStyle w:val="a7"/>
              <w:rPr>
                <w:sz w:val="20"/>
                <w:szCs w:val="20"/>
                <w:lang w:val="uk-UA" w:eastAsia="uk-UA"/>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11436BB4" w14:textId="61934E96" w:rsidR="00B33A40" w:rsidRPr="00915F7B" w:rsidRDefault="00B33A40" w:rsidP="00915F7B">
            <w:pPr>
              <w:pStyle w:val="a7"/>
              <w:rPr>
                <w:sz w:val="20"/>
                <w:szCs w:val="20"/>
                <w:lang w:val="uk-UA" w:eastAsia="uk-UA"/>
              </w:rPr>
            </w:pPr>
            <w:r w:rsidRPr="00915F7B">
              <w:rPr>
                <w:sz w:val="20"/>
                <w:szCs w:val="20"/>
                <w:lang w:val="uk-UA" w:eastAsia="uk-UA"/>
              </w:rPr>
              <w:t>202</w:t>
            </w:r>
            <w:r w:rsidR="00BE5F4A" w:rsidRPr="00915F7B">
              <w:rPr>
                <w:sz w:val="20"/>
                <w:szCs w:val="20"/>
                <w:lang w:val="uk-UA" w:eastAsia="uk-UA"/>
              </w:rPr>
              <w:t>6</w:t>
            </w:r>
            <w:r w:rsidRPr="00915F7B">
              <w:rPr>
                <w:sz w:val="20"/>
                <w:szCs w:val="20"/>
                <w:lang w:val="uk-UA" w:eastAsia="uk-UA"/>
              </w:rPr>
              <w:t>-202</w:t>
            </w:r>
            <w:r w:rsidR="00BE5F4A" w:rsidRPr="00915F7B">
              <w:rPr>
                <w:sz w:val="20"/>
                <w:szCs w:val="20"/>
                <w:lang w:val="uk-UA" w:eastAsia="uk-UA"/>
              </w:rPr>
              <w:t>8</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7BACE63B" w14:textId="33E00340" w:rsidR="00BE5F4A" w:rsidRPr="00915F7B" w:rsidRDefault="00BE5F4A" w:rsidP="00915F7B">
            <w:pPr>
              <w:pStyle w:val="a7"/>
              <w:rPr>
                <w:sz w:val="20"/>
                <w:szCs w:val="20"/>
                <w:lang w:val="uk-UA"/>
              </w:rPr>
            </w:pPr>
            <w:r w:rsidRPr="00915F7B">
              <w:rPr>
                <w:sz w:val="20"/>
                <w:szCs w:val="20"/>
                <w:lang w:val="uk-UA"/>
              </w:rPr>
              <w:t xml:space="preserve">Забезпечення загальних, </w:t>
            </w:r>
            <w:proofErr w:type="spellStart"/>
            <w:r w:rsidRPr="00915F7B">
              <w:rPr>
                <w:sz w:val="20"/>
                <w:szCs w:val="20"/>
                <w:lang w:val="uk-UA"/>
              </w:rPr>
              <w:t>життєво</w:t>
            </w:r>
            <w:proofErr w:type="spellEnd"/>
            <w:r w:rsidRPr="00915F7B">
              <w:rPr>
                <w:sz w:val="20"/>
                <w:szCs w:val="20"/>
                <w:lang w:val="uk-UA"/>
              </w:rPr>
              <w:t xml:space="preserve"> важливих потреб дітей та юнацтва в оздоровленні; організація повноцінного оздоровлення та відпочинку дітей та учнівської молоді,  зміцнення здоров’я дитячого населення громади  шляхом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 формування та пропаганда здорового і безпечного способу життя.</w:t>
            </w:r>
          </w:p>
          <w:p w14:paraId="6287929C" w14:textId="3454AE52" w:rsidR="00B33A40" w:rsidRPr="00915F7B" w:rsidRDefault="00B33A40" w:rsidP="00915F7B">
            <w:pPr>
              <w:pStyle w:val="a7"/>
              <w:rPr>
                <w:sz w:val="20"/>
                <w:szCs w:val="20"/>
                <w:lang w:val="uk-UA"/>
              </w:rPr>
            </w:pPr>
          </w:p>
        </w:tc>
      </w:tr>
      <w:tr w:rsidR="00B33A40" w:rsidRPr="00594BFD" w14:paraId="009726F8" w14:textId="77777777" w:rsidTr="000123A0">
        <w:trPr>
          <w:trHeight w:val="1410"/>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34B257E" w14:textId="0C36C20F" w:rsidR="00B33A40" w:rsidRPr="00915F7B" w:rsidRDefault="00750742" w:rsidP="00915F7B">
            <w:pPr>
              <w:pStyle w:val="a7"/>
              <w:rPr>
                <w:sz w:val="20"/>
                <w:szCs w:val="20"/>
                <w:lang w:val="uk-UA"/>
              </w:rPr>
            </w:pPr>
            <w:r w:rsidRPr="00915F7B">
              <w:rPr>
                <w:sz w:val="20"/>
                <w:szCs w:val="20"/>
                <w:lang w:val="uk-UA"/>
              </w:rPr>
              <w:lastRenderedPageBreak/>
              <w:t>9</w:t>
            </w:r>
            <w:r w:rsidR="00B33A40"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0DA6EFA0" w14:textId="77777777" w:rsidR="00750742" w:rsidRPr="00915F7B" w:rsidRDefault="00750742" w:rsidP="00915F7B">
            <w:pPr>
              <w:pStyle w:val="a7"/>
              <w:rPr>
                <w:sz w:val="20"/>
                <w:szCs w:val="20"/>
                <w:lang w:val="uk-UA"/>
              </w:rPr>
            </w:pPr>
          </w:p>
          <w:p w14:paraId="325B7217" w14:textId="77777777" w:rsidR="00750742" w:rsidRPr="00915F7B" w:rsidRDefault="00750742" w:rsidP="00915F7B">
            <w:pPr>
              <w:pStyle w:val="a7"/>
              <w:rPr>
                <w:sz w:val="20"/>
                <w:szCs w:val="20"/>
                <w:lang w:val="uk-UA"/>
              </w:rPr>
            </w:pPr>
          </w:p>
          <w:p w14:paraId="14EA26C5" w14:textId="58438BEA" w:rsidR="00B33A40" w:rsidRPr="00915F7B" w:rsidRDefault="00750742" w:rsidP="00915F7B">
            <w:pPr>
              <w:pStyle w:val="a7"/>
              <w:rPr>
                <w:sz w:val="20"/>
                <w:szCs w:val="20"/>
              </w:rPr>
            </w:pPr>
            <w:r w:rsidRPr="00915F7B">
              <w:rPr>
                <w:sz w:val="20"/>
                <w:szCs w:val="20"/>
                <w:lang w:val="uk-UA"/>
              </w:rPr>
              <w:t xml:space="preserve">Програма поводження з відходами на території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2026- 2028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6F855831" w14:textId="2A1D08E7" w:rsidR="00B33A40"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B33A40" w:rsidRPr="00915F7B">
              <w:rPr>
                <w:color w:val="000000"/>
                <w:sz w:val="20"/>
                <w:szCs w:val="20"/>
              </w:rPr>
              <w:t>2</w:t>
            </w:r>
            <w:r w:rsidR="00750742" w:rsidRPr="00915F7B">
              <w:rPr>
                <w:color w:val="000000"/>
                <w:sz w:val="20"/>
                <w:szCs w:val="20"/>
                <w:lang w:val="uk-UA"/>
              </w:rPr>
              <w:t>7</w:t>
            </w:r>
            <w:r w:rsidR="00B33A40" w:rsidRPr="00915F7B">
              <w:rPr>
                <w:color w:val="000000"/>
                <w:sz w:val="20"/>
                <w:szCs w:val="20"/>
              </w:rPr>
              <w:t>.0</w:t>
            </w:r>
            <w:r w:rsidR="00750742" w:rsidRPr="00915F7B">
              <w:rPr>
                <w:color w:val="000000"/>
                <w:sz w:val="20"/>
                <w:szCs w:val="20"/>
                <w:lang w:val="uk-UA"/>
              </w:rPr>
              <w:t>8</w:t>
            </w:r>
            <w:r w:rsidR="00B33A40" w:rsidRPr="00915F7B">
              <w:rPr>
                <w:color w:val="000000"/>
                <w:sz w:val="20"/>
                <w:szCs w:val="20"/>
              </w:rPr>
              <w:t>.202</w:t>
            </w:r>
            <w:r w:rsidR="00750742" w:rsidRPr="00915F7B">
              <w:rPr>
                <w:color w:val="000000"/>
                <w:sz w:val="20"/>
                <w:szCs w:val="20"/>
                <w:lang w:val="uk-UA"/>
              </w:rPr>
              <w:t>5</w:t>
            </w:r>
            <w:r w:rsidR="00B33A40" w:rsidRPr="00915F7B">
              <w:rPr>
                <w:color w:val="000000"/>
                <w:sz w:val="20"/>
                <w:szCs w:val="20"/>
              </w:rPr>
              <w:t xml:space="preserve"> р</w:t>
            </w:r>
          </w:p>
          <w:p w14:paraId="75DE1ECB" w14:textId="77777777" w:rsidR="00B33A40" w:rsidRPr="00915F7B" w:rsidRDefault="00B33A40" w:rsidP="00915F7B">
            <w:pPr>
              <w:pStyle w:val="a7"/>
              <w:rPr>
                <w:sz w:val="20"/>
                <w:szCs w:val="20"/>
                <w:lang w:val="uk-UA" w:eastAsia="uk-UA"/>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655039AB" w14:textId="3271AE69" w:rsidR="00B33A40" w:rsidRPr="00915F7B" w:rsidRDefault="00B33A40" w:rsidP="00915F7B">
            <w:pPr>
              <w:pStyle w:val="a7"/>
              <w:rPr>
                <w:sz w:val="20"/>
                <w:szCs w:val="20"/>
                <w:lang w:val="uk-UA" w:eastAsia="uk-UA"/>
              </w:rPr>
            </w:pPr>
            <w:r w:rsidRPr="00915F7B">
              <w:rPr>
                <w:sz w:val="20"/>
                <w:szCs w:val="20"/>
                <w:lang w:val="uk-UA" w:eastAsia="uk-UA"/>
              </w:rPr>
              <w:t>202</w:t>
            </w:r>
            <w:r w:rsidR="00750742" w:rsidRPr="00915F7B">
              <w:rPr>
                <w:sz w:val="20"/>
                <w:szCs w:val="20"/>
                <w:lang w:val="uk-UA" w:eastAsia="uk-UA"/>
              </w:rPr>
              <w:t>6</w:t>
            </w:r>
            <w:r w:rsidRPr="00915F7B">
              <w:rPr>
                <w:sz w:val="20"/>
                <w:szCs w:val="20"/>
                <w:lang w:val="uk-UA" w:eastAsia="uk-UA"/>
              </w:rPr>
              <w:t>-202</w:t>
            </w:r>
            <w:r w:rsidR="00750742" w:rsidRPr="00915F7B">
              <w:rPr>
                <w:sz w:val="20"/>
                <w:szCs w:val="20"/>
                <w:lang w:val="uk-UA" w:eastAsia="uk-UA"/>
              </w:rPr>
              <w:t>8</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51C152ED" w14:textId="3ADC6F10" w:rsidR="00B33A40" w:rsidRPr="00915F7B" w:rsidRDefault="00B33A40" w:rsidP="00915F7B">
            <w:pPr>
              <w:pStyle w:val="a7"/>
              <w:rPr>
                <w:sz w:val="20"/>
                <w:szCs w:val="20"/>
                <w:lang w:val="uk-UA"/>
              </w:rPr>
            </w:pPr>
            <w:r w:rsidRPr="00915F7B">
              <w:rPr>
                <w:sz w:val="20"/>
                <w:szCs w:val="20"/>
                <w:lang w:val="uk-UA"/>
              </w:rPr>
              <w:t>Організація та удосконалення системи поводження з відходами на території Шалигинської селищної ради, що забезпечить: зменшення обсягів утворення неконтрольованих відходів; максимально повне збирання та утилізацію відходів; забезпечить видалення відходів, забезпечення екологічного благополуччя населення.</w:t>
            </w:r>
          </w:p>
        </w:tc>
      </w:tr>
      <w:tr w:rsidR="00B33A40" w:rsidRPr="00594BFD" w14:paraId="4AEA53A1" w14:textId="77777777" w:rsidTr="000123A0">
        <w:trPr>
          <w:trHeight w:val="1410"/>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1228EE5" w14:textId="3180BA9D" w:rsidR="00B33A40" w:rsidRPr="00915F7B" w:rsidRDefault="00B33A40" w:rsidP="00915F7B">
            <w:pPr>
              <w:pStyle w:val="a7"/>
              <w:rPr>
                <w:sz w:val="20"/>
                <w:szCs w:val="20"/>
                <w:lang w:val="uk-UA"/>
              </w:rPr>
            </w:pPr>
            <w:r w:rsidRPr="00915F7B">
              <w:rPr>
                <w:sz w:val="20"/>
                <w:szCs w:val="20"/>
                <w:lang w:val="uk-UA"/>
              </w:rPr>
              <w:t>1</w:t>
            </w:r>
            <w:r w:rsidR="00D329AC" w:rsidRPr="00915F7B">
              <w:rPr>
                <w:sz w:val="20"/>
                <w:szCs w:val="20"/>
                <w:lang w:val="uk-UA"/>
              </w:rPr>
              <w:t>0</w:t>
            </w:r>
            <w:r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079C947F" w14:textId="77777777" w:rsidR="00D329AC" w:rsidRPr="00915F7B" w:rsidRDefault="00D329AC" w:rsidP="00915F7B">
            <w:pPr>
              <w:pStyle w:val="a7"/>
              <w:rPr>
                <w:sz w:val="20"/>
                <w:szCs w:val="20"/>
                <w:lang w:val="uk-UA"/>
              </w:rPr>
            </w:pPr>
          </w:p>
          <w:p w14:paraId="45D0BD82" w14:textId="3283DC06" w:rsidR="00B33A40" w:rsidRPr="00915F7B" w:rsidRDefault="00D329AC" w:rsidP="00915F7B">
            <w:pPr>
              <w:pStyle w:val="a7"/>
              <w:rPr>
                <w:color w:val="000000"/>
                <w:sz w:val="20"/>
                <w:szCs w:val="20"/>
              </w:rPr>
            </w:pPr>
            <w:r w:rsidRPr="00915F7B">
              <w:rPr>
                <w:sz w:val="20"/>
                <w:szCs w:val="20"/>
                <w:lang w:val="uk-UA"/>
              </w:rPr>
              <w:t xml:space="preserve">Програма організації громадських та інших робіт тимчасового характеру на території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4030BA9A" w14:textId="3CF94EA2" w:rsidR="00B33A40"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B33A40" w:rsidRPr="00915F7B">
              <w:rPr>
                <w:color w:val="000000"/>
                <w:sz w:val="20"/>
                <w:szCs w:val="20"/>
              </w:rPr>
              <w:t>2</w:t>
            </w:r>
            <w:r w:rsidR="00D329AC" w:rsidRPr="00915F7B">
              <w:rPr>
                <w:color w:val="000000"/>
                <w:sz w:val="20"/>
                <w:szCs w:val="20"/>
                <w:lang w:val="uk-UA"/>
              </w:rPr>
              <w:t>7</w:t>
            </w:r>
            <w:r w:rsidR="00B33A40" w:rsidRPr="00915F7B">
              <w:rPr>
                <w:color w:val="000000"/>
                <w:sz w:val="20"/>
                <w:szCs w:val="20"/>
              </w:rPr>
              <w:t>.0</w:t>
            </w:r>
            <w:r w:rsidR="00D329AC" w:rsidRPr="00915F7B">
              <w:rPr>
                <w:color w:val="000000"/>
                <w:sz w:val="20"/>
                <w:szCs w:val="20"/>
                <w:lang w:val="uk-UA"/>
              </w:rPr>
              <w:t>8</w:t>
            </w:r>
            <w:r w:rsidR="00B33A40" w:rsidRPr="00915F7B">
              <w:rPr>
                <w:color w:val="000000"/>
                <w:sz w:val="20"/>
                <w:szCs w:val="20"/>
              </w:rPr>
              <w:t>.202</w:t>
            </w:r>
            <w:r w:rsidR="00D329AC" w:rsidRPr="00915F7B">
              <w:rPr>
                <w:color w:val="000000"/>
                <w:sz w:val="20"/>
                <w:szCs w:val="20"/>
                <w:lang w:val="uk-UA"/>
              </w:rPr>
              <w:t>5</w:t>
            </w:r>
            <w:r w:rsidR="00B33A40" w:rsidRPr="00915F7B">
              <w:rPr>
                <w:color w:val="000000"/>
                <w:sz w:val="20"/>
                <w:szCs w:val="20"/>
              </w:rPr>
              <w:t xml:space="preserve"> р</w:t>
            </w:r>
          </w:p>
          <w:p w14:paraId="740307A7" w14:textId="77777777" w:rsidR="00B33A40" w:rsidRPr="00915F7B" w:rsidRDefault="00B33A40"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349934C" w14:textId="7017F5DB" w:rsidR="00B33A40" w:rsidRPr="00915F7B" w:rsidRDefault="00B33A40" w:rsidP="00915F7B">
            <w:pPr>
              <w:pStyle w:val="a7"/>
              <w:rPr>
                <w:sz w:val="20"/>
                <w:szCs w:val="20"/>
                <w:lang w:val="uk-UA" w:eastAsia="uk-UA"/>
              </w:rPr>
            </w:pPr>
            <w:r w:rsidRPr="00915F7B">
              <w:rPr>
                <w:sz w:val="20"/>
                <w:szCs w:val="20"/>
                <w:lang w:val="uk-UA" w:eastAsia="uk-UA"/>
              </w:rPr>
              <w:t>202</w:t>
            </w:r>
            <w:r w:rsidR="00D329AC" w:rsidRPr="00915F7B">
              <w:rPr>
                <w:sz w:val="20"/>
                <w:szCs w:val="20"/>
                <w:lang w:val="uk-UA" w:eastAsia="uk-UA"/>
              </w:rPr>
              <w:t>6</w:t>
            </w:r>
            <w:r w:rsidRPr="00915F7B">
              <w:rPr>
                <w:sz w:val="20"/>
                <w:szCs w:val="20"/>
                <w:lang w:val="uk-UA" w:eastAsia="uk-UA"/>
              </w:rPr>
              <w:t>-202</w:t>
            </w:r>
            <w:r w:rsidR="00D329AC" w:rsidRPr="00915F7B">
              <w:rPr>
                <w:sz w:val="20"/>
                <w:szCs w:val="20"/>
                <w:lang w:val="uk-UA" w:eastAsia="uk-UA"/>
              </w:rPr>
              <w:t>8</w:t>
            </w:r>
            <w:r w:rsidRPr="00915F7B">
              <w:rPr>
                <w:sz w:val="20"/>
                <w:szCs w:val="20"/>
                <w:lang w:val="uk-UA" w:eastAsia="uk-UA"/>
              </w:rPr>
              <w:t xml:space="preserve"> роки</w:t>
            </w:r>
          </w:p>
        </w:tc>
        <w:tc>
          <w:tcPr>
            <w:tcW w:w="5967" w:type="dxa"/>
            <w:tcBorders>
              <w:top w:val="single" w:sz="4" w:space="0" w:color="auto"/>
              <w:left w:val="single" w:sz="4" w:space="0" w:color="auto"/>
              <w:bottom w:val="single" w:sz="4" w:space="0" w:color="auto"/>
              <w:right w:val="single" w:sz="4" w:space="0" w:color="auto"/>
            </w:tcBorders>
          </w:tcPr>
          <w:p w14:paraId="28A48761" w14:textId="758375E3" w:rsidR="00B33A40" w:rsidRPr="00915F7B" w:rsidRDefault="00B33A40" w:rsidP="00915F7B">
            <w:pPr>
              <w:pStyle w:val="a7"/>
              <w:rPr>
                <w:sz w:val="20"/>
                <w:szCs w:val="20"/>
                <w:lang w:val="uk-UA"/>
              </w:rPr>
            </w:pPr>
            <w:r w:rsidRPr="00915F7B">
              <w:rPr>
                <w:sz w:val="20"/>
                <w:szCs w:val="20"/>
                <w:lang w:val="uk-UA"/>
              </w:rPr>
              <w:t>Рішення нагальних питань зайнятості незайнятого населення, підвищення ефективності використання праці мешканців Шалигинської селищної територіальної громади,  подолання негативних економічних,   соціальних і психологічних    наслідків    безробіття,     шляхом  залучення  до громадської   праці та робіт тимчасового характеру працездатного населення</w:t>
            </w:r>
          </w:p>
        </w:tc>
      </w:tr>
      <w:tr w:rsidR="00D329AC" w:rsidRPr="00915F7B" w14:paraId="120F217B"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2D812D07" w14:textId="38EA3ECF" w:rsidR="00D329AC" w:rsidRPr="00915F7B" w:rsidRDefault="00D329AC" w:rsidP="00915F7B">
            <w:pPr>
              <w:pStyle w:val="a7"/>
              <w:rPr>
                <w:sz w:val="20"/>
                <w:szCs w:val="20"/>
                <w:lang w:val="uk-UA"/>
              </w:rPr>
            </w:pPr>
            <w:r w:rsidRPr="00915F7B">
              <w:rPr>
                <w:sz w:val="20"/>
                <w:szCs w:val="20"/>
                <w:lang w:val="uk-UA"/>
              </w:rPr>
              <w:t>11.</w:t>
            </w:r>
          </w:p>
        </w:tc>
        <w:tc>
          <w:tcPr>
            <w:tcW w:w="5347" w:type="dxa"/>
            <w:tcBorders>
              <w:top w:val="single" w:sz="4" w:space="0" w:color="auto"/>
              <w:left w:val="single" w:sz="4" w:space="0" w:color="auto"/>
              <w:bottom w:val="single" w:sz="4" w:space="0" w:color="auto"/>
              <w:right w:val="single" w:sz="4" w:space="0" w:color="auto"/>
            </w:tcBorders>
          </w:tcPr>
          <w:p w14:paraId="78259312" w14:textId="77777777" w:rsidR="00D329AC" w:rsidRPr="00915F7B" w:rsidRDefault="00D329AC" w:rsidP="00915F7B">
            <w:pPr>
              <w:pStyle w:val="a7"/>
              <w:rPr>
                <w:sz w:val="20"/>
                <w:szCs w:val="20"/>
                <w:lang w:val="uk-UA"/>
              </w:rPr>
            </w:pPr>
          </w:p>
          <w:p w14:paraId="4FA92F7F" w14:textId="4E99AA42" w:rsidR="00D329AC" w:rsidRPr="00915F7B" w:rsidRDefault="00D329AC" w:rsidP="00915F7B">
            <w:pPr>
              <w:pStyle w:val="a7"/>
              <w:rPr>
                <w:color w:val="000000"/>
                <w:sz w:val="20"/>
                <w:szCs w:val="20"/>
              </w:rPr>
            </w:pPr>
            <w:r w:rsidRPr="00915F7B">
              <w:rPr>
                <w:sz w:val="20"/>
                <w:szCs w:val="20"/>
                <w:lang w:val="uk-UA"/>
              </w:rPr>
              <w:t xml:space="preserve">Програма розвитку земельних відносин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66876542" w14:textId="341F71DF" w:rsidR="00D329AC"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D329AC" w:rsidRPr="00915F7B">
              <w:rPr>
                <w:color w:val="000000"/>
                <w:sz w:val="20"/>
                <w:szCs w:val="20"/>
              </w:rPr>
              <w:t>2</w:t>
            </w:r>
            <w:r w:rsidR="00D329AC" w:rsidRPr="00915F7B">
              <w:rPr>
                <w:color w:val="000000"/>
                <w:sz w:val="20"/>
                <w:szCs w:val="20"/>
                <w:lang w:val="uk-UA"/>
              </w:rPr>
              <w:t>7</w:t>
            </w:r>
            <w:r w:rsidR="00D329AC" w:rsidRPr="00915F7B">
              <w:rPr>
                <w:color w:val="000000"/>
                <w:sz w:val="20"/>
                <w:szCs w:val="20"/>
              </w:rPr>
              <w:t>.0</w:t>
            </w:r>
            <w:r w:rsidR="00D329AC" w:rsidRPr="00915F7B">
              <w:rPr>
                <w:color w:val="000000"/>
                <w:sz w:val="20"/>
                <w:szCs w:val="20"/>
                <w:lang w:val="uk-UA"/>
              </w:rPr>
              <w:t>8</w:t>
            </w:r>
            <w:r w:rsidR="00D329AC" w:rsidRPr="00915F7B">
              <w:rPr>
                <w:color w:val="000000"/>
                <w:sz w:val="20"/>
                <w:szCs w:val="20"/>
              </w:rPr>
              <w:t>.202</w:t>
            </w:r>
            <w:r w:rsidR="00D329AC" w:rsidRPr="00915F7B">
              <w:rPr>
                <w:color w:val="000000"/>
                <w:sz w:val="20"/>
                <w:szCs w:val="20"/>
                <w:lang w:val="uk-UA"/>
              </w:rPr>
              <w:t>5</w:t>
            </w:r>
            <w:r w:rsidR="00D329AC" w:rsidRPr="00915F7B">
              <w:rPr>
                <w:color w:val="000000"/>
                <w:sz w:val="20"/>
                <w:szCs w:val="20"/>
              </w:rPr>
              <w:t xml:space="preserve"> р</w:t>
            </w:r>
          </w:p>
          <w:p w14:paraId="288FFFB1" w14:textId="77777777" w:rsidR="00D329AC" w:rsidRPr="00915F7B" w:rsidRDefault="00D329AC"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750FA00" w14:textId="61244939" w:rsidR="00D329AC" w:rsidRPr="00915F7B" w:rsidRDefault="00D329AC"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4FD4E122" w14:textId="77777777" w:rsidR="00D329AC" w:rsidRPr="00915F7B" w:rsidRDefault="00D329AC" w:rsidP="00915F7B">
            <w:pPr>
              <w:pStyle w:val="a7"/>
              <w:rPr>
                <w:sz w:val="20"/>
                <w:szCs w:val="20"/>
              </w:rPr>
            </w:pPr>
          </w:p>
          <w:p w14:paraId="38939D87" w14:textId="3736E3FB" w:rsidR="00D329AC" w:rsidRPr="00915F7B" w:rsidRDefault="00D329AC" w:rsidP="00915F7B">
            <w:pPr>
              <w:pStyle w:val="a7"/>
              <w:rPr>
                <w:sz w:val="20"/>
                <w:szCs w:val="20"/>
                <w:lang w:val="uk-UA"/>
              </w:rPr>
            </w:pPr>
            <w:proofErr w:type="spellStart"/>
            <w:r w:rsidRPr="00915F7B">
              <w:rPr>
                <w:sz w:val="20"/>
                <w:szCs w:val="20"/>
              </w:rPr>
              <w:t>Програма</w:t>
            </w:r>
            <w:proofErr w:type="spellEnd"/>
            <w:r w:rsidRPr="00915F7B">
              <w:rPr>
                <w:sz w:val="20"/>
                <w:szCs w:val="20"/>
              </w:rPr>
              <w:t xml:space="preserve"> </w:t>
            </w:r>
            <w:proofErr w:type="spellStart"/>
            <w:r w:rsidRPr="00915F7B">
              <w:rPr>
                <w:sz w:val="20"/>
                <w:szCs w:val="20"/>
              </w:rPr>
              <w:t>розроблена</w:t>
            </w:r>
            <w:proofErr w:type="spellEnd"/>
            <w:r w:rsidRPr="00915F7B">
              <w:rPr>
                <w:sz w:val="20"/>
                <w:szCs w:val="20"/>
              </w:rPr>
              <w:t xml:space="preserve"> з метою </w:t>
            </w:r>
            <w:proofErr w:type="spellStart"/>
            <w:r w:rsidRPr="00915F7B">
              <w:rPr>
                <w:sz w:val="20"/>
                <w:szCs w:val="20"/>
              </w:rPr>
              <w:t>створення</w:t>
            </w:r>
            <w:proofErr w:type="spellEnd"/>
            <w:r w:rsidRPr="00915F7B">
              <w:rPr>
                <w:sz w:val="20"/>
                <w:szCs w:val="20"/>
              </w:rPr>
              <w:t xml:space="preserve"> </w:t>
            </w:r>
            <w:proofErr w:type="spellStart"/>
            <w:r w:rsidRPr="00915F7B">
              <w:rPr>
                <w:sz w:val="20"/>
                <w:szCs w:val="20"/>
              </w:rPr>
              <w:t>більш</w:t>
            </w:r>
            <w:proofErr w:type="spellEnd"/>
            <w:r w:rsidRPr="00915F7B">
              <w:rPr>
                <w:sz w:val="20"/>
                <w:szCs w:val="20"/>
              </w:rPr>
              <w:t xml:space="preserve"> </w:t>
            </w:r>
            <w:proofErr w:type="spellStart"/>
            <w:r w:rsidRPr="00915F7B">
              <w:rPr>
                <w:sz w:val="20"/>
                <w:szCs w:val="20"/>
              </w:rPr>
              <w:t>сприятливих</w:t>
            </w:r>
            <w:proofErr w:type="spellEnd"/>
            <w:r w:rsidRPr="00915F7B">
              <w:rPr>
                <w:sz w:val="20"/>
                <w:szCs w:val="20"/>
              </w:rPr>
              <w:t xml:space="preserve"> умов для </w:t>
            </w:r>
            <w:proofErr w:type="spellStart"/>
            <w:r w:rsidRPr="00915F7B">
              <w:rPr>
                <w:sz w:val="20"/>
                <w:szCs w:val="20"/>
              </w:rPr>
              <w:t>залучення</w:t>
            </w:r>
            <w:proofErr w:type="spellEnd"/>
            <w:r w:rsidRPr="00915F7B">
              <w:rPr>
                <w:sz w:val="20"/>
                <w:szCs w:val="20"/>
              </w:rPr>
              <w:t xml:space="preserve"> </w:t>
            </w:r>
            <w:proofErr w:type="spellStart"/>
            <w:r w:rsidRPr="00915F7B">
              <w:rPr>
                <w:sz w:val="20"/>
                <w:szCs w:val="20"/>
              </w:rPr>
              <w:t>інвестицій</w:t>
            </w:r>
            <w:proofErr w:type="spellEnd"/>
            <w:r w:rsidRPr="00915F7B">
              <w:rPr>
                <w:sz w:val="20"/>
                <w:szCs w:val="20"/>
              </w:rPr>
              <w:t xml:space="preserve"> у </w:t>
            </w:r>
            <w:proofErr w:type="spellStart"/>
            <w:r w:rsidRPr="00915F7B">
              <w:rPr>
                <w:sz w:val="20"/>
                <w:szCs w:val="20"/>
              </w:rPr>
              <w:t>пріоритетні</w:t>
            </w:r>
            <w:proofErr w:type="spellEnd"/>
            <w:r w:rsidRPr="00915F7B">
              <w:rPr>
                <w:sz w:val="20"/>
                <w:szCs w:val="20"/>
              </w:rPr>
              <w:t xml:space="preserve"> </w:t>
            </w:r>
            <w:proofErr w:type="spellStart"/>
            <w:r w:rsidRPr="00915F7B">
              <w:rPr>
                <w:sz w:val="20"/>
                <w:szCs w:val="20"/>
              </w:rPr>
              <w:t>галузі</w:t>
            </w:r>
            <w:proofErr w:type="spellEnd"/>
            <w:r w:rsidRPr="00915F7B">
              <w:rPr>
                <w:sz w:val="20"/>
                <w:szCs w:val="20"/>
              </w:rPr>
              <w:t xml:space="preserve"> </w:t>
            </w:r>
            <w:proofErr w:type="spellStart"/>
            <w:r w:rsidRPr="00915F7B">
              <w:rPr>
                <w:sz w:val="20"/>
                <w:szCs w:val="20"/>
              </w:rPr>
              <w:t>економіки</w:t>
            </w:r>
            <w:proofErr w:type="spellEnd"/>
            <w:r w:rsidRPr="00915F7B">
              <w:rPr>
                <w:sz w:val="20"/>
                <w:szCs w:val="20"/>
              </w:rPr>
              <w:t xml:space="preserve"> </w:t>
            </w:r>
            <w:proofErr w:type="spellStart"/>
            <w:r w:rsidRPr="00915F7B">
              <w:rPr>
                <w:sz w:val="20"/>
                <w:szCs w:val="20"/>
              </w:rPr>
              <w:t>громади</w:t>
            </w:r>
            <w:proofErr w:type="spellEnd"/>
          </w:p>
        </w:tc>
      </w:tr>
      <w:tr w:rsidR="006E60DD" w:rsidRPr="00594BFD" w14:paraId="178A364B"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3B89114C" w14:textId="1603B75E" w:rsidR="006E60DD" w:rsidRPr="00915F7B" w:rsidRDefault="006E60DD" w:rsidP="00915F7B">
            <w:pPr>
              <w:pStyle w:val="a7"/>
              <w:rPr>
                <w:sz w:val="20"/>
                <w:szCs w:val="20"/>
                <w:lang w:val="uk-UA"/>
              </w:rPr>
            </w:pPr>
            <w:r w:rsidRPr="00915F7B">
              <w:rPr>
                <w:sz w:val="20"/>
                <w:szCs w:val="20"/>
                <w:lang w:val="uk-UA"/>
              </w:rPr>
              <w:t>12.</w:t>
            </w:r>
          </w:p>
        </w:tc>
        <w:tc>
          <w:tcPr>
            <w:tcW w:w="5347" w:type="dxa"/>
            <w:tcBorders>
              <w:top w:val="single" w:sz="4" w:space="0" w:color="auto"/>
              <w:left w:val="single" w:sz="4" w:space="0" w:color="auto"/>
              <w:bottom w:val="single" w:sz="4" w:space="0" w:color="auto"/>
              <w:right w:val="single" w:sz="4" w:space="0" w:color="auto"/>
            </w:tcBorders>
          </w:tcPr>
          <w:p w14:paraId="51E72C84" w14:textId="77777777" w:rsidR="00A902CB" w:rsidRPr="00915F7B" w:rsidRDefault="00A902CB" w:rsidP="00915F7B">
            <w:pPr>
              <w:pStyle w:val="a7"/>
              <w:rPr>
                <w:sz w:val="20"/>
                <w:szCs w:val="20"/>
                <w:lang w:val="uk-UA"/>
              </w:rPr>
            </w:pPr>
          </w:p>
          <w:p w14:paraId="1DDA900C" w14:textId="77777777" w:rsidR="00A902CB" w:rsidRPr="00915F7B" w:rsidRDefault="00A902CB" w:rsidP="00915F7B">
            <w:pPr>
              <w:pStyle w:val="a7"/>
              <w:rPr>
                <w:sz w:val="20"/>
                <w:szCs w:val="20"/>
                <w:lang w:val="uk-UA"/>
              </w:rPr>
            </w:pPr>
          </w:p>
          <w:p w14:paraId="55891BA5" w14:textId="77777777" w:rsidR="00A902CB" w:rsidRPr="00915F7B" w:rsidRDefault="00A902CB" w:rsidP="00915F7B">
            <w:pPr>
              <w:pStyle w:val="a7"/>
              <w:rPr>
                <w:sz w:val="20"/>
                <w:szCs w:val="20"/>
                <w:lang w:val="uk-UA"/>
              </w:rPr>
            </w:pPr>
          </w:p>
          <w:p w14:paraId="14696655" w14:textId="64D4DF58" w:rsidR="006E60DD" w:rsidRPr="00915F7B" w:rsidRDefault="006E60DD" w:rsidP="00915F7B">
            <w:pPr>
              <w:pStyle w:val="a7"/>
              <w:rPr>
                <w:sz w:val="20"/>
                <w:szCs w:val="20"/>
                <w:lang w:val="uk-UA"/>
              </w:rPr>
            </w:pPr>
            <w:r w:rsidRPr="00915F7B">
              <w:rPr>
                <w:sz w:val="20"/>
                <w:szCs w:val="20"/>
                <w:lang w:val="uk-UA"/>
              </w:rPr>
              <w:t xml:space="preserve">Програма «Молодь та національно патріотичне виховання дітей та молоді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40618842" w14:textId="356051C7" w:rsidR="006E60DD"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6E60DD" w:rsidRPr="00915F7B">
              <w:rPr>
                <w:color w:val="000000"/>
                <w:sz w:val="20"/>
                <w:szCs w:val="20"/>
              </w:rPr>
              <w:t>2</w:t>
            </w:r>
            <w:r w:rsidR="006E60DD" w:rsidRPr="00915F7B">
              <w:rPr>
                <w:color w:val="000000"/>
                <w:sz w:val="20"/>
                <w:szCs w:val="20"/>
                <w:lang w:val="uk-UA"/>
              </w:rPr>
              <w:t>7</w:t>
            </w:r>
            <w:r w:rsidR="006E60DD" w:rsidRPr="00915F7B">
              <w:rPr>
                <w:color w:val="000000"/>
                <w:sz w:val="20"/>
                <w:szCs w:val="20"/>
              </w:rPr>
              <w:t>.0</w:t>
            </w:r>
            <w:r w:rsidR="006E60DD" w:rsidRPr="00915F7B">
              <w:rPr>
                <w:color w:val="000000"/>
                <w:sz w:val="20"/>
                <w:szCs w:val="20"/>
                <w:lang w:val="uk-UA"/>
              </w:rPr>
              <w:t>8</w:t>
            </w:r>
            <w:r w:rsidR="006E60DD" w:rsidRPr="00915F7B">
              <w:rPr>
                <w:color w:val="000000"/>
                <w:sz w:val="20"/>
                <w:szCs w:val="20"/>
              </w:rPr>
              <w:t>.202</w:t>
            </w:r>
            <w:r w:rsidR="006E60DD" w:rsidRPr="00915F7B">
              <w:rPr>
                <w:color w:val="000000"/>
                <w:sz w:val="20"/>
                <w:szCs w:val="20"/>
                <w:lang w:val="uk-UA"/>
              </w:rPr>
              <w:t>5</w:t>
            </w:r>
            <w:r w:rsidR="006E60DD" w:rsidRPr="00915F7B">
              <w:rPr>
                <w:color w:val="000000"/>
                <w:sz w:val="20"/>
                <w:szCs w:val="20"/>
              </w:rPr>
              <w:t xml:space="preserve"> р</w:t>
            </w:r>
          </w:p>
          <w:p w14:paraId="2A877690" w14:textId="77777777" w:rsidR="006E60DD" w:rsidRPr="00915F7B" w:rsidRDefault="006E60DD"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29DC482F" w14:textId="42484F15" w:rsidR="006E60DD" w:rsidRPr="00915F7B" w:rsidRDefault="006E60DD"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708850B4" w14:textId="43447BDF" w:rsidR="006E60DD" w:rsidRPr="00915F7B" w:rsidRDefault="001649D9" w:rsidP="00915F7B">
            <w:pPr>
              <w:pStyle w:val="a7"/>
              <w:rPr>
                <w:spacing w:val="-4"/>
                <w:sz w:val="20"/>
                <w:szCs w:val="20"/>
                <w:lang w:val="uk-UA"/>
              </w:rPr>
            </w:pPr>
            <w:r w:rsidRPr="00915F7B">
              <w:rPr>
                <w:spacing w:val="-4"/>
                <w:sz w:val="20"/>
                <w:szCs w:val="20"/>
                <w:lang w:val="uk-UA"/>
              </w:rPr>
              <w:t>С</w:t>
            </w:r>
            <w:r w:rsidR="006E60DD" w:rsidRPr="00915F7B">
              <w:rPr>
                <w:spacing w:val="-4"/>
                <w:sz w:val="20"/>
                <w:szCs w:val="20"/>
                <w:lang w:val="uk-UA"/>
              </w:rPr>
              <w:t>творення комфортного середовища для самореалізації молоді та активного залучення її до суспільно-громадського життя громади;</w:t>
            </w:r>
          </w:p>
          <w:p w14:paraId="02C9ECB3" w14:textId="388CFE48" w:rsidR="006E60DD" w:rsidRPr="00915F7B" w:rsidRDefault="006E60DD" w:rsidP="00915F7B">
            <w:pPr>
              <w:pStyle w:val="a7"/>
              <w:rPr>
                <w:sz w:val="20"/>
                <w:szCs w:val="20"/>
                <w:lang w:val="uk-UA"/>
              </w:rPr>
            </w:pPr>
            <w:r w:rsidRPr="00915F7B">
              <w:rPr>
                <w:sz w:val="20"/>
                <w:szCs w:val="20"/>
                <w:lang w:val="uk-UA"/>
              </w:rPr>
              <w:t>утвердження патріотизму, посилення моральної складової в загальній системі формування у молоді національної гідності, готовності до виконання громадянських та конституційних обов’язків, особистісних рис громадянина Української держави, успадкування духовних надбань українського народу, досягнення високої культури взаємин, набуття соціального досвіду, фізичної досконалості, художньо-естетичної, інтелектуальної, правової, трудової, екологічної культури, розвиток психологічних і професійних якостей</w:t>
            </w:r>
          </w:p>
        </w:tc>
      </w:tr>
      <w:tr w:rsidR="007E2325" w:rsidRPr="00594BFD" w14:paraId="1C6516D5"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71ED3028" w14:textId="5B042C0C" w:rsidR="007E2325" w:rsidRPr="00915F7B" w:rsidRDefault="007E2325" w:rsidP="00915F7B">
            <w:pPr>
              <w:pStyle w:val="a7"/>
              <w:rPr>
                <w:sz w:val="20"/>
                <w:szCs w:val="20"/>
                <w:lang w:val="uk-UA"/>
              </w:rPr>
            </w:pPr>
            <w:r w:rsidRPr="00915F7B">
              <w:rPr>
                <w:sz w:val="20"/>
                <w:szCs w:val="20"/>
                <w:lang w:val="uk-UA"/>
              </w:rPr>
              <w:t>13.</w:t>
            </w:r>
          </w:p>
        </w:tc>
        <w:tc>
          <w:tcPr>
            <w:tcW w:w="5347" w:type="dxa"/>
            <w:tcBorders>
              <w:top w:val="single" w:sz="4" w:space="0" w:color="auto"/>
              <w:left w:val="single" w:sz="4" w:space="0" w:color="auto"/>
              <w:bottom w:val="single" w:sz="4" w:space="0" w:color="auto"/>
              <w:right w:val="single" w:sz="4" w:space="0" w:color="auto"/>
            </w:tcBorders>
          </w:tcPr>
          <w:p w14:paraId="2DDD3853" w14:textId="77777777" w:rsidR="007E2325" w:rsidRPr="00915F7B" w:rsidRDefault="007E2325" w:rsidP="00915F7B">
            <w:pPr>
              <w:pStyle w:val="a7"/>
              <w:rPr>
                <w:sz w:val="20"/>
                <w:szCs w:val="20"/>
                <w:lang w:val="uk-UA"/>
              </w:rPr>
            </w:pPr>
          </w:p>
          <w:p w14:paraId="63C1BB82" w14:textId="77777777" w:rsidR="00915F7B" w:rsidRDefault="00915F7B" w:rsidP="00915F7B">
            <w:pPr>
              <w:pStyle w:val="a7"/>
              <w:rPr>
                <w:sz w:val="20"/>
                <w:szCs w:val="20"/>
                <w:lang w:val="uk-UA"/>
              </w:rPr>
            </w:pPr>
          </w:p>
          <w:p w14:paraId="335D5675" w14:textId="71805820" w:rsidR="007E2325" w:rsidRPr="00915F7B" w:rsidRDefault="007E2325" w:rsidP="00915F7B">
            <w:pPr>
              <w:pStyle w:val="a7"/>
              <w:rPr>
                <w:sz w:val="20"/>
                <w:szCs w:val="20"/>
                <w:lang w:val="uk-UA"/>
              </w:rPr>
            </w:pPr>
            <w:r w:rsidRPr="00915F7B">
              <w:rPr>
                <w:sz w:val="20"/>
                <w:szCs w:val="20"/>
                <w:lang w:val="uk-UA"/>
              </w:rPr>
              <w:t xml:space="preserve">Програма розвитку фізичної культури і спорту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40F8C9B6" w14:textId="4C62D4A8" w:rsidR="007E2325"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7E2325" w:rsidRPr="00915F7B">
              <w:rPr>
                <w:color w:val="000000"/>
                <w:sz w:val="20"/>
                <w:szCs w:val="20"/>
              </w:rPr>
              <w:t>2</w:t>
            </w:r>
            <w:r w:rsidR="007E2325" w:rsidRPr="00915F7B">
              <w:rPr>
                <w:color w:val="000000"/>
                <w:sz w:val="20"/>
                <w:szCs w:val="20"/>
                <w:lang w:val="uk-UA"/>
              </w:rPr>
              <w:t>7</w:t>
            </w:r>
            <w:r w:rsidR="007E2325" w:rsidRPr="00915F7B">
              <w:rPr>
                <w:color w:val="000000"/>
                <w:sz w:val="20"/>
                <w:szCs w:val="20"/>
              </w:rPr>
              <w:t>.0</w:t>
            </w:r>
            <w:r w:rsidR="007E2325" w:rsidRPr="00915F7B">
              <w:rPr>
                <w:color w:val="000000"/>
                <w:sz w:val="20"/>
                <w:szCs w:val="20"/>
                <w:lang w:val="uk-UA"/>
              </w:rPr>
              <w:t>8</w:t>
            </w:r>
            <w:r w:rsidR="007E2325" w:rsidRPr="00915F7B">
              <w:rPr>
                <w:color w:val="000000"/>
                <w:sz w:val="20"/>
                <w:szCs w:val="20"/>
              </w:rPr>
              <w:t>.202</w:t>
            </w:r>
            <w:r w:rsidR="007E2325" w:rsidRPr="00915F7B">
              <w:rPr>
                <w:color w:val="000000"/>
                <w:sz w:val="20"/>
                <w:szCs w:val="20"/>
                <w:lang w:val="uk-UA"/>
              </w:rPr>
              <w:t>5</w:t>
            </w:r>
            <w:r w:rsidR="007E2325" w:rsidRPr="00915F7B">
              <w:rPr>
                <w:color w:val="000000"/>
                <w:sz w:val="20"/>
                <w:szCs w:val="20"/>
              </w:rPr>
              <w:t xml:space="preserve"> р</w:t>
            </w:r>
          </w:p>
          <w:p w14:paraId="1ECA9DF3" w14:textId="77777777" w:rsidR="007E2325" w:rsidRPr="00915F7B" w:rsidRDefault="007E2325"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5E1A25C7" w14:textId="3055AAC0" w:rsidR="007E2325" w:rsidRPr="00915F7B" w:rsidRDefault="007E2325"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2C282D78" w14:textId="590C6F8C" w:rsidR="007E2325" w:rsidRPr="00915F7B" w:rsidRDefault="007E2325" w:rsidP="00915F7B">
            <w:pPr>
              <w:pStyle w:val="a7"/>
              <w:rPr>
                <w:spacing w:val="-4"/>
                <w:sz w:val="20"/>
                <w:szCs w:val="20"/>
                <w:lang w:val="uk-UA"/>
              </w:rPr>
            </w:pPr>
            <w:r w:rsidRPr="00915F7B">
              <w:rPr>
                <w:color w:val="000000"/>
                <w:sz w:val="20"/>
                <w:szCs w:val="20"/>
                <w:lang w:val="uk-UA"/>
              </w:rPr>
              <w:t xml:space="preserve">Відведення фізичній культурі і спорту в </w:t>
            </w:r>
            <w:proofErr w:type="spellStart"/>
            <w:r w:rsidRPr="00915F7B">
              <w:rPr>
                <w:color w:val="000000"/>
                <w:sz w:val="20"/>
                <w:szCs w:val="20"/>
                <w:lang w:val="uk-UA"/>
              </w:rPr>
              <w:t>Шалигинській</w:t>
            </w:r>
            <w:proofErr w:type="spellEnd"/>
            <w:r w:rsidRPr="00915F7B">
              <w:rPr>
                <w:color w:val="000000"/>
                <w:sz w:val="20"/>
                <w:szCs w:val="20"/>
                <w:lang w:val="uk-UA"/>
              </w:rPr>
              <w:t xml:space="preserve"> територіальній громаді провідної ролі як важливого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w:t>
            </w:r>
          </w:p>
        </w:tc>
      </w:tr>
      <w:tr w:rsidR="00684296" w:rsidRPr="00594BFD" w14:paraId="6F10E436"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7FF7B575" w14:textId="53F36947" w:rsidR="00684296" w:rsidRPr="00915F7B" w:rsidRDefault="00684296" w:rsidP="00915F7B">
            <w:pPr>
              <w:pStyle w:val="a7"/>
              <w:rPr>
                <w:sz w:val="20"/>
                <w:szCs w:val="20"/>
                <w:lang w:val="uk-UA"/>
              </w:rPr>
            </w:pPr>
            <w:r w:rsidRPr="00915F7B">
              <w:rPr>
                <w:sz w:val="20"/>
                <w:szCs w:val="20"/>
                <w:lang w:val="uk-UA"/>
              </w:rPr>
              <w:t>14.</w:t>
            </w:r>
          </w:p>
        </w:tc>
        <w:tc>
          <w:tcPr>
            <w:tcW w:w="5347" w:type="dxa"/>
            <w:tcBorders>
              <w:top w:val="single" w:sz="4" w:space="0" w:color="auto"/>
              <w:left w:val="single" w:sz="4" w:space="0" w:color="auto"/>
              <w:bottom w:val="single" w:sz="4" w:space="0" w:color="auto"/>
              <w:right w:val="single" w:sz="4" w:space="0" w:color="auto"/>
            </w:tcBorders>
          </w:tcPr>
          <w:p w14:paraId="0AC9B338" w14:textId="77777777" w:rsidR="00684296" w:rsidRPr="00915F7B" w:rsidRDefault="00684296" w:rsidP="00915F7B">
            <w:pPr>
              <w:pStyle w:val="a7"/>
              <w:rPr>
                <w:sz w:val="20"/>
                <w:szCs w:val="20"/>
                <w:lang w:val="uk-UA"/>
              </w:rPr>
            </w:pPr>
          </w:p>
          <w:p w14:paraId="5CF9528C" w14:textId="1F11D94A" w:rsidR="00684296" w:rsidRPr="00915F7B" w:rsidRDefault="00684296" w:rsidP="00915F7B">
            <w:pPr>
              <w:pStyle w:val="a7"/>
              <w:rPr>
                <w:sz w:val="20"/>
                <w:szCs w:val="20"/>
                <w:lang w:val="uk-UA"/>
              </w:rPr>
            </w:pPr>
            <w:r w:rsidRPr="00915F7B">
              <w:rPr>
                <w:sz w:val="20"/>
                <w:szCs w:val="20"/>
                <w:lang w:val="uk-UA"/>
              </w:rPr>
              <w:t xml:space="preserve">Програма стимулювання педагогічних працівників закладів освіти </w:t>
            </w:r>
            <w:proofErr w:type="spellStart"/>
            <w:r w:rsidRPr="00915F7B">
              <w:rPr>
                <w:sz w:val="20"/>
                <w:szCs w:val="20"/>
                <w:lang w:val="uk-UA"/>
              </w:rPr>
              <w:t>Шалигинської</w:t>
            </w:r>
            <w:proofErr w:type="spellEnd"/>
            <w:r w:rsidRPr="00915F7B">
              <w:rPr>
                <w:sz w:val="20"/>
                <w:szCs w:val="20"/>
                <w:lang w:val="uk-UA"/>
              </w:rPr>
              <w:t xml:space="preserve"> селищної ради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6E070112" w14:textId="67E96661" w:rsidR="00684296"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684296" w:rsidRPr="00915F7B">
              <w:rPr>
                <w:color w:val="000000"/>
                <w:sz w:val="20"/>
                <w:szCs w:val="20"/>
              </w:rPr>
              <w:t>2</w:t>
            </w:r>
            <w:r w:rsidR="00684296" w:rsidRPr="00915F7B">
              <w:rPr>
                <w:color w:val="000000"/>
                <w:sz w:val="20"/>
                <w:szCs w:val="20"/>
                <w:lang w:val="uk-UA"/>
              </w:rPr>
              <w:t>7</w:t>
            </w:r>
            <w:r w:rsidR="00684296" w:rsidRPr="00915F7B">
              <w:rPr>
                <w:color w:val="000000"/>
                <w:sz w:val="20"/>
                <w:szCs w:val="20"/>
              </w:rPr>
              <w:t>.0</w:t>
            </w:r>
            <w:r w:rsidR="00684296" w:rsidRPr="00915F7B">
              <w:rPr>
                <w:color w:val="000000"/>
                <w:sz w:val="20"/>
                <w:szCs w:val="20"/>
                <w:lang w:val="uk-UA"/>
              </w:rPr>
              <w:t>8</w:t>
            </w:r>
            <w:r w:rsidR="00684296" w:rsidRPr="00915F7B">
              <w:rPr>
                <w:color w:val="000000"/>
                <w:sz w:val="20"/>
                <w:szCs w:val="20"/>
              </w:rPr>
              <w:t>.202</w:t>
            </w:r>
            <w:r w:rsidR="00684296" w:rsidRPr="00915F7B">
              <w:rPr>
                <w:color w:val="000000"/>
                <w:sz w:val="20"/>
                <w:szCs w:val="20"/>
                <w:lang w:val="uk-UA"/>
              </w:rPr>
              <w:t>5</w:t>
            </w:r>
            <w:r w:rsidR="00684296" w:rsidRPr="00915F7B">
              <w:rPr>
                <w:color w:val="000000"/>
                <w:sz w:val="20"/>
                <w:szCs w:val="20"/>
              </w:rPr>
              <w:t xml:space="preserve"> р</w:t>
            </w:r>
          </w:p>
          <w:p w14:paraId="63E0A73D" w14:textId="77777777" w:rsidR="00684296" w:rsidRPr="00915F7B" w:rsidRDefault="00684296"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3C7CBBF5" w14:textId="3B5D98E9" w:rsidR="00684296" w:rsidRPr="00915F7B" w:rsidRDefault="00684296"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184375F5" w14:textId="4CFC4DFF" w:rsidR="00684296" w:rsidRPr="00915F7B" w:rsidRDefault="00684296" w:rsidP="00915F7B">
            <w:pPr>
              <w:pStyle w:val="a7"/>
              <w:rPr>
                <w:color w:val="000000"/>
                <w:sz w:val="20"/>
                <w:szCs w:val="20"/>
                <w:lang w:val="uk-UA"/>
              </w:rPr>
            </w:pPr>
            <w:r w:rsidRPr="00915F7B">
              <w:rPr>
                <w:sz w:val="20"/>
                <w:szCs w:val="20"/>
                <w:bdr w:val="none" w:sz="0" w:space="0" w:color="auto" w:frame="1"/>
                <w:lang w:val="uk-UA"/>
              </w:rPr>
              <w:t>Стимулювання  педагогічних працівників, їхніх ініціатив, результативності,  прагнення до саморозвитку та впровадження новітніх технологій в освітній процес шляхом їх матеріального заохочення</w:t>
            </w:r>
          </w:p>
        </w:tc>
      </w:tr>
      <w:tr w:rsidR="0097397B" w:rsidRPr="00594BFD" w14:paraId="74216209"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543346E5" w14:textId="1FABDE10" w:rsidR="0097397B" w:rsidRPr="00915F7B" w:rsidRDefault="0097397B" w:rsidP="00915F7B">
            <w:pPr>
              <w:pStyle w:val="a7"/>
              <w:rPr>
                <w:sz w:val="20"/>
                <w:szCs w:val="20"/>
                <w:lang w:val="uk-UA"/>
              </w:rPr>
            </w:pPr>
            <w:r w:rsidRPr="00915F7B">
              <w:rPr>
                <w:sz w:val="20"/>
                <w:szCs w:val="20"/>
                <w:lang w:val="uk-UA"/>
              </w:rPr>
              <w:lastRenderedPageBreak/>
              <w:t>15</w:t>
            </w:r>
            <w:r w:rsidR="00C215FB" w:rsidRPr="00915F7B">
              <w:rPr>
                <w:sz w:val="20"/>
                <w:szCs w:val="20"/>
                <w:lang w:val="uk-UA"/>
              </w:rPr>
              <w:t>.</w:t>
            </w:r>
          </w:p>
        </w:tc>
        <w:tc>
          <w:tcPr>
            <w:tcW w:w="5347" w:type="dxa"/>
            <w:tcBorders>
              <w:top w:val="single" w:sz="4" w:space="0" w:color="auto"/>
              <w:left w:val="single" w:sz="4" w:space="0" w:color="auto"/>
              <w:bottom w:val="single" w:sz="4" w:space="0" w:color="auto"/>
              <w:right w:val="single" w:sz="4" w:space="0" w:color="auto"/>
            </w:tcBorders>
          </w:tcPr>
          <w:p w14:paraId="0BD35C04" w14:textId="77777777" w:rsidR="0097397B" w:rsidRPr="00915F7B" w:rsidRDefault="0097397B" w:rsidP="00915F7B">
            <w:pPr>
              <w:pStyle w:val="a7"/>
              <w:rPr>
                <w:sz w:val="20"/>
                <w:szCs w:val="20"/>
                <w:lang w:val="uk-UA"/>
              </w:rPr>
            </w:pPr>
          </w:p>
          <w:p w14:paraId="4E339B6D" w14:textId="47D9DBD5" w:rsidR="0097397B" w:rsidRPr="00915F7B" w:rsidRDefault="0097397B" w:rsidP="00915F7B">
            <w:pPr>
              <w:pStyle w:val="a7"/>
              <w:rPr>
                <w:sz w:val="20"/>
                <w:szCs w:val="20"/>
                <w:lang w:val="uk-UA"/>
              </w:rPr>
            </w:pPr>
            <w:r w:rsidRPr="00915F7B">
              <w:rPr>
                <w:sz w:val="20"/>
                <w:szCs w:val="20"/>
                <w:lang w:val="uk-UA"/>
              </w:rPr>
              <w:t xml:space="preserve">Програма підтримки та заохочення дітей та учнівської молоді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79DAE297" w14:textId="00097D5F" w:rsidR="0097397B"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97397B" w:rsidRPr="00915F7B">
              <w:rPr>
                <w:color w:val="000000"/>
                <w:sz w:val="20"/>
                <w:szCs w:val="20"/>
              </w:rPr>
              <w:t>2</w:t>
            </w:r>
            <w:r w:rsidR="0097397B" w:rsidRPr="00915F7B">
              <w:rPr>
                <w:color w:val="000000"/>
                <w:sz w:val="20"/>
                <w:szCs w:val="20"/>
                <w:lang w:val="uk-UA"/>
              </w:rPr>
              <w:t>7</w:t>
            </w:r>
            <w:r w:rsidR="0097397B" w:rsidRPr="00915F7B">
              <w:rPr>
                <w:color w:val="000000"/>
                <w:sz w:val="20"/>
                <w:szCs w:val="20"/>
              </w:rPr>
              <w:t>.0</w:t>
            </w:r>
            <w:r w:rsidR="0097397B" w:rsidRPr="00915F7B">
              <w:rPr>
                <w:color w:val="000000"/>
                <w:sz w:val="20"/>
                <w:szCs w:val="20"/>
                <w:lang w:val="uk-UA"/>
              </w:rPr>
              <w:t>8</w:t>
            </w:r>
            <w:r w:rsidR="0097397B" w:rsidRPr="00915F7B">
              <w:rPr>
                <w:color w:val="000000"/>
                <w:sz w:val="20"/>
                <w:szCs w:val="20"/>
              </w:rPr>
              <w:t>.202</w:t>
            </w:r>
            <w:r w:rsidR="0097397B" w:rsidRPr="00915F7B">
              <w:rPr>
                <w:color w:val="000000"/>
                <w:sz w:val="20"/>
                <w:szCs w:val="20"/>
                <w:lang w:val="uk-UA"/>
              </w:rPr>
              <w:t>5</w:t>
            </w:r>
            <w:r w:rsidR="0097397B" w:rsidRPr="00915F7B">
              <w:rPr>
                <w:color w:val="000000"/>
                <w:sz w:val="20"/>
                <w:szCs w:val="20"/>
              </w:rPr>
              <w:t xml:space="preserve"> р</w:t>
            </w:r>
          </w:p>
          <w:p w14:paraId="2CDE9571" w14:textId="77777777" w:rsidR="0097397B" w:rsidRPr="00915F7B" w:rsidRDefault="0097397B"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7217D8A7" w14:textId="70BAC30E" w:rsidR="0097397B" w:rsidRPr="00915F7B" w:rsidRDefault="0097397B"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17DF7F3F" w14:textId="22BE0373" w:rsidR="0097397B" w:rsidRPr="00915F7B" w:rsidRDefault="0097397B" w:rsidP="00915F7B">
            <w:pPr>
              <w:pStyle w:val="a7"/>
              <w:rPr>
                <w:sz w:val="20"/>
                <w:szCs w:val="20"/>
                <w:bdr w:val="none" w:sz="0" w:space="0" w:color="auto" w:frame="1"/>
                <w:lang w:val="uk-UA"/>
              </w:rPr>
            </w:pPr>
            <w:r w:rsidRPr="00915F7B">
              <w:rPr>
                <w:sz w:val="20"/>
                <w:szCs w:val="20"/>
                <w:lang w:val="uk-UA"/>
              </w:rPr>
              <w:t xml:space="preserve">Сприяння розвитку здібностей та обдарованості дітей та учнівської молоді, розкриття та  формування  здібностей творчої особистості; створення єдиного інформаційно-навчального простору  для розвитку і підтримки здібних та обдарованих дітей, формування творчої педагогічної еліти </w:t>
            </w:r>
            <w:proofErr w:type="spellStart"/>
            <w:r w:rsidRPr="00915F7B">
              <w:rPr>
                <w:sz w:val="20"/>
                <w:szCs w:val="20"/>
                <w:lang w:val="uk-UA"/>
              </w:rPr>
              <w:t>Шалигинської</w:t>
            </w:r>
            <w:proofErr w:type="spellEnd"/>
            <w:r w:rsidRPr="00915F7B">
              <w:rPr>
                <w:sz w:val="20"/>
                <w:szCs w:val="20"/>
                <w:lang w:val="uk-UA"/>
              </w:rPr>
              <w:t xml:space="preserve"> селищної територіальної громади</w:t>
            </w:r>
          </w:p>
        </w:tc>
      </w:tr>
      <w:tr w:rsidR="00C215FB" w:rsidRPr="00594BFD" w14:paraId="24C3EFA3"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7FDB1357" w14:textId="0745E697" w:rsidR="00C215FB" w:rsidRPr="00915F7B" w:rsidRDefault="00C215FB" w:rsidP="00915F7B">
            <w:pPr>
              <w:pStyle w:val="a7"/>
              <w:rPr>
                <w:sz w:val="20"/>
                <w:szCs w:val="20"/>
                <w:lang w:val="uk-UA"/>
              </w:rPr>
            </w:pPr>
            <w:r w:rsidRPr="00915F7B">
              <w:rPr>
                <w:sz w:val="20"/>
                <w:szCs w:val="20"/>
                <w:lang w:val="uk-UA"/>
              </w:rPr>
              <w:t>16.</w:t>
            </w:r>
          </w:p>
        </w:tc>
        <w:tc>
          <w:tcPr>
            <w:tcW w:w="5347" w:type="dxa"/>
            <w:tcBorders>
              <w:top w:val="single" w:sz="4" w:space="0" w:color="auto"/>
              <w:left w:val="single" w:sz="4" w:space="0" w:color="auto"/>
              <w:bottom w:val="single" w:sz="4" w:space="0" w:color="auto"/>
              <w:right w:val="single" w:sz="4" w:space="0" w:color="auto"/>
            </w:tcBorders>
          </w:tcPr>
          <w:p w14:paraId="129F6ED9" w14:textId="77777777" w:rsidR="00C215FB" w:rsidRPr="00915F7B" w:rsidRDefault="00C215FB" w:rsidP="00915F7B">
            <w:pPr>
              <w:pStyle w:val="a7"/>
              <w:rPr>
                <w:sz w:val="20"/>
                <w:szCs w:val="20"/>
                <w:lang w:val="uk-UA"/>
              </w:rPr>
            </w:pPr>
          </w:p>
          <w:p w14:paraId="17067593" w14:textId="77777777" w:rsidR="004A113C" w:rsidRPr="00915F7B" w:rsidRDefault="004A113C" w:rsidP="00915F7B">
            <w:pPr>
              <w:pStyle w:val="a7"/>
              <w:rPr>
                <w:sz w:val="20"/>
                <w:szCs w:val="20"/>
                <w:lang w:val="uk-UA"/>
              </w:rPr>
            </w:pPr>
          </w:p>
          <w:p w14:paraId="41ACFA7B" w14:textId="77777777" w:rsidR="004A113C" w:rsidRPr="00915F7B" w:rsidRDefault="004A113C" w:rsidP="00915F7B">
            <w:pPr>
              <w:pStyle w:val="a7"/>
              <w:rPr>
                <w:sz w:val="20"/>
                <w:szCs w:val="20"/>
                <w:lang w:val="uk-UA"/>
              </w:rPr>
            </w:pPr>
          </w:p>
          <w:p w14:paraId="252EE877" w14:textId="77777777" w:rsidR="00915F7B" w:rsidRDefault="00915F7B" w:rsidP="00915F7B">
            <w:pPr>
              <w:pStyle w:val="a7"/>
              <w:rPr>
                <w:sz w:val="20"/>
                <w:szCs w:val="20"/>
                <w:lang w:val="uk-UA"/>
              </w:rPr>
            </w:pPr>
          </w:p>
          <w:p w14:paraId="6C1218D1" w14:textId="77777777" w:rsidR="00915F7B" w:rsidRDefault="00915F7B" w:rsidP="00915F7B">
            <w:pPr>
              <w:pStyle w:val="a7"/>
              <w:rPr>
                <w:sz w:val="20"/>
                <w:szCs w:val="20"/>
                <w:lang w:val="uk-UA"/>
              </w:rPr>
            </w:pPr>
          </w:p>
          <w:p w14:paraId="1281EFFD" w14:textId="1398E83D" w:rsidR="00C215FB" w:rsidRPr="00915F7B" w:rsidRDefault="00C215FB" w:rsidP="00915F7B">
            <w:pPr>
              <w:pStyle w:val="a7"/>
              <w:rPr>
                <w:sz w:val="20"/>
                <w:szCs w:val="20"/>
                <w:lang w:val="uk-UA"/>
              </w:rPr>
            </w:pPr>
            <w:r w:rsidRPr="00915F7B">
              <w:rPr>
                <w:sz w:val="20"/>
                <w:szCs w:val="20"/>
                <w:lang w:val="uk-UA"/>
              </w:rPr>
              <w:t xml:space="preserve">Програма захисту прав дітей в </w:t>
            </w:r>
            <w:proofErr w:type="spellStart"/>
            <w:r w:rsidRPr="00915F7B">
              <w:rPr>
                <w:sz w:val="20"/>
                <w:szCs w:val="20"/>
                <w:lang w:val="uk-UA"/>
              </w:rPr>
              <w:t>Шалигинській</w:t>
            </w:r>
            <w:proofErr w:type="spellEnd"/>
            <w:r w:rsidRPr="00915F7B">
              <w:rPr>
                <w:sz w:val="20"/>
                <w:szCs w:val="20"/>
                <w:lang w:val="uk-UA"/>
              </w:rPr>
              <w:t xml:space="preserve"> селищній територіальній громаді на 2026-2028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572CC55F" w14:textId="77137FE6" w:rsidR="00C215FB"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C215FB" w:rsidRPr="00915F7B">
              <w:rPr>
                <w:color w:val="000000"/>
                <w:sz w:val="20"/>
                <w:szCs w:val="20"/>
              </w:rPr>
              <w:t>2</w:t>
            </w:r>
            <w:r w:rsidR="00C215FB" w:rsidRPr="00915F7B">
              <w:rPr>
                <w:color w:val="000000"/>
                <w:sz w:val="20"/>
                <w:szCs w:val="20"/>
                <w:lang w:val="uk-UA"/>
              </w:rPr>
              <w:t>7</w:t>
            </w:r>
            <w:r w:rsidR="00C215FB" w:rsidRPr="00915F7B">
              <w:rPr>
                <w:color w:val="000000"/>
                <w:sz w:val="20"/>
                <w:szCs w:val="20"/>
              </w:rPr>
              <w:t>.0</w:t>
            </w:r>
            <w:r w:rsidR="00C215FB" w:rsidRPr="00915F7B">
              <w:rPr>
                <w:color w:val="000000"/>
                <w:sz w:val="20"/>
                <w:szCs w:val="20"/>
                <w:lang w:val="uk-UA"/>
              </w:rPr>
              <w:t>8</w:t>
            </w:r>
            <w:r w:rsidR="00C215FB" w:rsidRPr="00915F7B">
              <w:rPr>
                <w:color w:val="000000"/>
                <w:sz w:val="20"/>
                <w:szCs w:val="20"/>
              </w:rPr>
              <w:t>.202</w:t>
            </w:r>
            <w:r w:rsidR="00C215FB" w:rsidRPr="00915F7B">
              <w:rPr>
                <w:color w:val="000000"/>
                <w:sz w:val="20"/>
                <w:szCs w:val="20"/>
                <w:lang w:val="uk-UA"/>
              </w:rPr>
              <w:t>5</w:t>
            </w:r>
            <w:r w:rsidR="00C215FB" w:rsidRPr="00915F7B">
              <w:rPr>
                <w:color w:val="000000"/>
                <w:sz w:val="20"/>
                <w:szCs w:val="20"/>
              </w:rPr>
              <w:t xml:space="preserve"> р</w:t>
            </w:r>
          </w:p>
          <w:p w14:paraId="1DE0684C" w14:textId="77777777" w:rsidR="00C215FB" w:rsidRPr="00915F7B" w:rsidRDefault="00C215FB"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450DE59B" w14:textId="7DC9A5F3" w:rsidR="00C215FB" w:rsidRPr="00915F7B" w:rsidRDefault="00C215FB"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412E356A" w14:textId="0E8DA5E4" w:rsidR="00C215FB" w:rsidRPr="00915F7B" w:rsidRDefault="00C215FB" w:rsidP="00915F7B">
            <w:pPr>
              <w:pStyle w:val="a7"/>
              <w:rPr>
                <w:sz w:val="20"/>
                <w:szCs w:val="20"/>
                <w:lang w:val="uk-UA"/>
              </w:rPr>
            </w:pPr>
            <w:r w:rsidRPr="00915F7B">
              <w:rPr>
                <w:rFonts w:eastAsia="Calibri"/>
                <w:color w:val="000000"/>
                <w:kern w:val="2"/>
                <w:sz w:val="20"/>
                <w:szCs w:val="20"/>
                <w:lang w:val="uk-UA" w:eastAsia="ru-RU" w:bidi="ru-RU"/>
                <w14:ligatures w14:val="standardContextual"/>
              </w:rPr>
              <w:t xml:space="preserve">Захист найкращих </w:t>
            </w:r>
            <w:r w:rsidRPr="00915F7B">
              <w:rPr>
                <w:rFonts w:eastAsia="Calibri"/>
                <w:color w:val="000000"/>
                <w:kern w:val="2"/>
                <w:sz w:val="20"/>
                <w:szCs w:val="20"/>
                <w:lang w:val="uk-UA" w:bidi="uk-UA"/>
                <w14:ligatures w14:val="standardContextual"/>
              </w:rPr>
              <w:t xml:space="preserve">інтересів </w:t>
            </w:r>
            <w:r w:rsidRPr="00915F7B">
              <w:rPr>
                <w:rFonts w:eastAsia="Calibri"/>
                <w:color w:val="000000"/>
                <w:kern w:val="2"/>
                <w:sz w:val="20"/>
                <w:szCs w:val="20"/>
                <w:lang w:val="uk-UA" w:eastAsia="ru-RU" w:bidi="ru-RU"/>
                <w14:ligatures w14:val="standardContextual"/>
              </w:rPr>
              <w:t xml:space="preserve">дитини шляхом </w:t>
            </w:r>
            <w:r w:rsidRPr="00915F7B">
              <w:rPr>
                <w:rFonts w:eastAsia="Calibri"/>
                <w:color w:val="000000"/>
                <w:kern w:val="2"/>
                <w:sz w:val="20"/>
                <w:szCs w:val="20"/>
                <w:lang w:val="uk-UA" w:bidi="uk-UA"/>
                <w14:ligatures w14:val="standardContextual"/>
              </w:rPr>
              <w:t xml:space="preserve">зміни </w:t>
            </w:r>
            <w:r w:rsidRPr="00915F7B">
              <w:rPr>
                <w:rFonts w:eastAsia="Calibri"/>
                <w:color w:val="000000"/>
                <w:kern w:val="2"/>
                <w:sz w:val="20"/>
                <w:szCs w:val="20"/>
                <w:lang w:val="uk-UA" w:eastAsia="ru-RU" w:bidi="ru-RU"/>
                <w14:ligatures w14:val="standardContextual"/>
              </w:rPr>
              <w:t xml:space="preserve">системи </w:t>
            </w:r>
            <w:r w:rsidRPr="00915F7B">
              <w:rPr>
                <w:rFonts w:eastAsia="Calibri"/>
                <w:color w:val="000000"/>
                <w:kern w:val="2"/>
                <w:sz w:val="20"/>
                <w:szCs w:val="20"/>
                <w:lang w:val="uk-UA" w:bidi="uk-UA"/>
                <w14:ligatures w14:val="standardContextual"/>
              </w:rPr>
              <w:t xml:space="preserve">інституційного </w:t>
            </w:r>
            <w:r w:rsidRPr="00915F7B">
              <w:rPr>
                <w:rFonts w:eastAsia="Calibri"/>
                <w:color w:val="000000"/>
                <w:kern w:val="2"/>
                <w:sz w:val="20"/>
                <w:szCs w:val="20"/>
                <w:lang w:val="uk-UA" w:eastAsia="ru-RU" w:bidi="ru-RU"/>
                <w14:ligatures w14:val="standardContextual"/>
              </w:rPr>
              <w:t xml:space="preserve">догляду та виховання </w:t>
            </w:r>
            <w:r w:rsidRPr="00915F7B">
              <w:rPr>
                <w:rFonts w:eastAsia="Calibri"/>
                <w:color w:val="000000"/>
                <w:kern w:val="2"/>
                <w:sz w:val="20"/>
                <w:szCs w:val="20"/>
                <w:lang w:val="uk-UA" w:bidi="uk-UA"/>
                <w14:ligatures w14:val="standardContextual"/>
              </w:rPr>
              <w:t xml:space="preserve">дітей </w:t>
            </w:r>
            <w:r w:rsidRPr="00915F7B">
              <w:rPr>
                <w:rFonts w:eastAsia="Calibri"/>
                <w:color w:val="000000"/>
                <w:kern w:val="2"/>
                <w:sz w:val="20"/>
                <w:szCs w:val="20"/>
                <w:lang w:val="uk-UA" w:eastAsia="ru-RU" w:bidi="ru-RU"/>
                <w14:ligatures w14:val="standardContextual"/>
              </w:rPr>
              <w:t xml:space="preserve">на систему, яка </w:t>
            </w:r>
            <w:r w:rsidRPr="00915F7B">
              <w:rPr>
                <w:rFonts w:eastAsia="Calibri"/>
                <w:color w:val="000000"/>
                <w:kern w:val="2"/>
                <w:sz w:val="20"/>
                <w:szCs w:val="20"/>
                <w:lang w:val="uk-UA" w:bidi="uk-UA"/>
                <w14:ligatures w14:val="standardContextual"/>
              </w:rPr>
              <w:t xml:space="preserve">забезпечує </w:t>
            </w:r>
            <w:r w:rsidRPr="00915F7B">
              <w:rPr>
                <w:rFonts w:eastAsia="Calibri"/>
                <w:color w:val="000000"/>
                <w:kern w:val="2"/>
                <w:sz w:val="20"/>
                <w:szCs w:val="20"/>
                <w:lang w:val="uk-UA" w:eastAsia="ru-RU" w:bidi="ru-RU"/>
                <w14:ligatures w14:val="standardContextual"/>
              </w:rPr>
              <w:t xml:space="preserve">догляд </w:t>
            </w:r>
            <w:r w:rsidRPr="00915F7B">
              <w:rPr>
                <w:rFonts w:eastAsia="Calibri"/>
                <w:color w:val="000000"/>
                <w:kern w:val="2"/>
                <w:sz w:val="20"/>
                <w:szCs w:val="20"/>
                <w:lang w:val="uk-UA" w:bidi="uk-UA"/>
                <w14:ligatures w14:val="standardContextual"/>
              </w:rPr>
              <w:t xml:space="preserve">і </w:t>
            </w:r>
            <w:r w:rsidRPr="00915F7B">
              <w:rPr>
                <w:rFonts w:eastAsia="Calibri"/>
                <w:color w:val="000000"/>
                <w:kern w:val="2"/>
                <w:sz w:val="20"/>
                <w:szCs w:val="20"/>
                <w:lang w:val="uk-UA" w:eastAsia="ru-RU" w:bidi="ru-RU"/>
                <w14:ligatures w14:val="standardContextual"/>
              </w:rPr>
              <w:t xml:space="preserve">виховання дитини в </w:t>
            </w:r>
            <w:r w:rsidRPr="00915F7B">
              <w:rPr>
                <w:rFonts w:eastAsia="Calibri"/>
                <w:color w:val="000000"/>
                <w:kern w:val="2"/>
                <w:sz w:val="20"/>
                <w:szCs w:val="20"/>
                <w:lang w:val="uk-UA" w:bidi="uk-UA"/>
                <w14:ligatures w14:val="standardContextual"/>
              </w:rPr>
              <w:t xml:space="preserve">сімейному </w:t>
            </w:r>
            <w:r w:rsidRPr="00915F7B">
              <w:rPr>
                <w:rFonts w:eastAsia="Calibri"/>
                <w:color w:val="000000"/>
                <w:kern w:val="2"/>
                <w:sz w:val="20"/>
                <w:szCs w:val="20"/>
                <w:lang w:val="uk-UA" w:eastAsia="ru-RU" w:bidi="ru-RU"/>
                <w14:ligatures w14:val="standardContextual"/>
              </w:rPr>
              <w:t xml:space="preserve">або наближеному до </w:t>
            </w:r>
            <w:r w:rsidRPr="00915F7B">
              <w:rPr>
                <w:rFonts w:eastAsia="Calibri"/>
                <w:color w:val="000000"/>
                <w:kern w:val="2"/>
                <w:sz w:val="20"/>
                <w:szCs w:val="20"/>
                <w:lang w:val="uk-UA" w:bidi="uk-UA"/>
                <w14:ligatures w14:val="standardContextual"/>
              </w:rPr>
              <w:t xml:space="preserve">сімейного середовищі, </w:t>
            </w:r>
            <w:r w:rsidRPr="00915F7B">
              <w:rPr>
                <w:rFonts w:eastAsia="Calibri"/>
                <w:color w:val="000000"/>
                <w:kern w:val="2"/>
                <w:sz w:val="20"/>
                <w:szCs w:val="20"/>
                <w:lang w:val="uk-UA" w:eastAsia="ru-RU" w:bidi="ru-RU"/>
                <w14:ligatures w14:val="standardContextual"/>
              </w:rPr>
              <w:t xml:space="preserve">забезпечення та </w:t>
            </w:r>
            <w:r w:rsidRPr="00915F7B">
              <w:rPr>
                <w:rFonts w:eastAsia="Calibri"/>
                <w:color w:val="000000"/>
                <w:kern w:val="2"/>
                <w:sz w:val="20"/>
                <w:szCs w:val="20"/>
                <w:lang w:val="uk-UA" w:bidi="uk-UA"/>
                <w14:ligatures w14:val="standardContextual"/>
              </w:rPr>
              <w:t xml:space="preserve">організації їх </w:t>
            </w:r>
            <w:r w:rsidRPr="00915F7B">
              <w:rPr>
                <w:rFonts w:eastAsia="Calibri"/>
                <w:color w:val="000000"/>
                <w:kern w:val="2"/>
                <w:sz w:val="20"/>
                <w:szCs w:val="20"/>
                <w:lang w:val="uk-UA" w:eastAsia="ru-RU" w:bidi="ru-RU"/>
                <w14:ligatures w14:val="standardContextual"/>
              </w:rPr>
              <w:t xml:space="preserve">морального, </w:t>
            </w:r>
            <w:r w:rsidRPr="00915F7B">
              <w:rPr>
                <w:rFonts w:eastAsia="Calibri"/>
                <w:color w:val="000000"/>
                <w:kern w:val="2"/>
                <w:sz w:val="20"/>
                <w:szCs w:val="20"/>
                <w:lang w:val="uk-UA" w:bidi="uk-UA"/>
                <w14:ligatures w14:val="standardContextual"/>
              </w:rPr>
              <w:t xml:space="preserve">фізичного </w:t>
            </w:r>
            <w:r w:rsidRPr="00915F7B">
              <w:rPr>
                <w:rFonts w:eastAsia="Calibri"/>
                <w:color w:val="000000"/>
                <w:kern w:val="2"/>
                <w:sz w:val="20"/>
                <w:szCs w:val="20"/>
                <w:lang w:val="uk-UA" w:eastAsia="ru-RU" w:bidi="ru-RU"/>
                <w14:ligatures w14:val="standardContextual"/>
              </w:rPr>
              <w:t xml:space="preserve">та розумового розвитку, </w:t>
            </w:r>
            <w:r w:rsidRPr="00915F7B">
              <w:rPr>
                <w:rFonts w:eastAsia="Calibri"/>
                <w:color w:val="000000"/>
                <w:kern w:val="2"/>
                <w:sz w:val="20"/>
                <w:szCs w:val="20"/>
                <w:lang w:val="uk-UA" w:bidi="uk-UA"/>
                <w14:ligatures w14:val="standardContextual"/>
              </w:rPr>
              <w:t xml:space="preserve">профілактики </w:t>
            </w:r>
            <w:r w:rsidRPr="00915F7B">
              <w:rPr>
                <w:rFonts w:eastAsia="Calibri"/>
                <w:color w:val="000000"/>
                <w:kern w:val="2"/>
                <w:sz w:val="20"/>
                <w:szCs w:val="20"/>
                <w:lang w:val="uk-UA" w:eastAsia="ru-RU" w:bidi="ru-RU"/>
                <w14:ligatures w14:val="standardContextual"/>
              </w:rPr>
              <w:t xml:space="preserve">правопорушень, </w:t>
            </w:r>
            <w:r w:rsidRPr="00915F7B">
              <w:rPr>
                <w:rFonts w:eastAsia="Calibri"/>
                <w:color w:val="000000"/>
                <w:kern w:val="2"/>
                <w:sz w:val="20"/>
                <w:szCs w:val="20"/>
                <w:lang w:val="uk-UA" w:bidi="uk-UA"/>
                <w14:ligatures w14:val="standardContextual"/>
              </w:rPr>
              <w:t xml:space="preserve">протидії </w:t>
            </w:r>
            <w:r w:rsidRPr="00915F7B">
              <w:rPr>
                <w:rFonts w:eastAsia="Calibri"/>
                <w:color w:val="000000"/>
                <w:kern w:val="2"/>
                <w:sz w:val="20"/>
                <w:szCs w:val="20"/>
                <w:lang w:val="uk-UA" w:eastAsia="ru-RU" w:bidi="ru-RU"/>
                <w14:ligatures w14:val="standardContextual"/>
              </w:rPr>
              <w:t>дитячій злочинності</w:t>
            </w:r>
            <w:r w:rsidRPr="00915F7B">
              <w:rPr>
                <w:rFonts w:eastAsia="Calibri"/>
                <w:color w:val="000000"/>
                <w:kern w:val="2"/>
                <w:sz w:val="20"/>
                <w:szCs w:val="20"/>
                <w:lang w:val="uk-UA" w:bidi="uk-UA"/>
                <w14:ligatures w14:val="standardContextual"/>
              </w:rPr>
              <w:t xml:space="preserve">, </w:t>
            </w:r>
            <w:r w:rsidRPr="00915F7B">
              <w:rPr>
                <w:rFonts w:eastAsia="Calibri"/>
                <w:color w:val="000000"/>
                <w:kern w:val="2"/>
                <w:sz w:val="20"/>
                <w:szCs w:val="20"/>
                <w:lang w:val="uk-UA" w:eastAsia="ru-RU" w:bidi="ru-RU"/>
                <w14:ligatures w14:val="standardContextual"/>
              </w:rPr>
              <w:t xml:space="preserve">подолання проблем </w:t>
            </w:r>
            <w:r w:rsidRPr="00915F7B">
              <w:rPr>
                <w:rFonts w:eastAsia="Calibri"/>
                <w:color w:val="000000"/>
                <w:kern w:val="2"/>
                <w:sz w:val="20"/>
                <w:szCs w:val="20"/>
                <w:lang w:val="uk-UA" w:bidi="uk-UA"/>
                <w14:ligatures w14:val="standardContextual"/>
              </w:rPr>
              <w:t xml:space="preserve">дитячої бездоглядності </w:t>
            </w:r>
            <w:r w:rsidRPr="00915F7B">
              <w:rPr>
                <w:rFonts w:eastAsia="Calibri"/>
                <w:color w:val="000000"/>
                <w:kern w:val="2"/>
                <w:sz w:val="20"/>
                <w:szCs w:val="20"/>
                <w:lang w:val="uk-UA" w:eastAsia="ru-RU" w:bidi="ru-RU"/>
                <w14:ligatures w14:val="standardContextual"/>
              </w:rPr>
              <w:t xml:space="preserve">та </w:t>
            </w:r>
            <w:r w:rsidRPr="00915F7B">
              <w:rPr>
                <w:rFonts w:eastAsia="Calibri"/>
                <w:color w:val="000000"/>
                <w:kern w:val="2"/>
                <w:sz w:val="20"/>
                <w:szCs w:val="20"/>
                <w:lang w:val="uk-UA" w:bidi="uk-UA"/>
                <w14:ligatures w14:val="standardContextual"/>
              </w:rPr>
              <w:t xml:space="preserve">безпритульності, запобігання </w:t>
            </w:r>
            <w:r w:rsidRPr="00915F7B">
              <w:rPr>
                <w:rFonts w:eastAsia="Calibri"/>
                <w:color w:val="000000"/>
                <w:kern w:val="2"/>
                <w:sz w:val="20"/>
                <w:szCs w:val="20"/>
                <w:lang w:val="uk-UA" w:eastAsia="ru-RU" w:bidi="ru-RU"/>
                <w14:ligatures w14:val="standardContextual"/>
              </w:rPr>
              <w:t xml:space="preserve">та </w:t>
            </w:r>
            <w:r w:rsidRPr="00915F7B">
              <w:rPr>
                <w:rFonts w:eastAsia="Calibri"/>
                <w:color w:val="000000"/>
                <w:kern w:val="2"/>
                <w:sz w:val="20"/>
                <w:szCs w:val="20"/>
                <w:lang w:val="uk-UA" w:bidi="uk-UA"/>
                <w14:ligatures w14:val="standardContextual"/>
              </w:rPr>
              <w:t xml:space="preserve">протидії </w:t>
            </w:r>
            <w:r w:rsidRPr="00915F7B">
              <w:rPr>
                <w:rFonts w:eastAsia="Calibri"/>
                <w:color w:val="000000"/>
                <w:kern w:val="2"/>
                <w:sz w:val="20"/>
                <w:szCs w:val="20"/>
                <w:lang w:val="uk-UA" w:eastAsia="ru-RU" w:bidi="ru-RU"/>
                <w14:ligatures w14:val="standardContextual"/>
              </w:rPr>
              <w:t xml:space="preserve">насильству над дітьми, </w:t>
            </w:r>
            <w:r w:rsidRPr="00915F7B">
              <w:rPr>
                <w:rFonts w:eastAsia="Calibri"/>
                <w:color w:val="000000"/>
                <w:kern w:val="2"/>
                <w:sz w:val="20"/>
                <w:szCs w:val="20"/>
                <w:lang w:val="uk-UA" w:bidi="uk-UA"/>
                <w14:ligatures w14:val="standardContextual"/>
              </w:rPr>
              <w:t xml:space="preserve">поліпшення соціальної підтримки сімей </w:t>
            </w:r>
            <w:r w:rsidRPr="00915F7B">
              <w:rPr>
                <w:rFonts w:eastAsia="Calibri"/>
                <w:color w:val="000000"/>
                <w:kern w:val="2"/>
                <w:sz w:val="20"/>
                <w:szCs w:val="20"/>
                <w:lang w:val="uk-UA" w:eastAsia="ru-RU" w:bidi="ru-RU"/>
                <w14:ligatures w14:val="standardContextual"/>
              </w:rPr>
              <w:t xml:space="preserve">з </w:t>
            </w:r>
            <w:r w:rsidRPr="00915F7B">
              <w:rPr>
                <w:rFonts w:eastAsia="Calibri"/>
                <w:color w:val="000000"/>
                <w:kern w:val="2"/>
                <w:sz w:val="20"/>
                <w:szCs w:val="20"/>
                <w:lang w:val="uk-UA" w:bidi="uk-UA"/>
                <w14:ligatures w14:val="standardContextual"/>
              </w:rPr>
              <w:t xml:space="preserve">дітьми, </w:t>
            </w:r>
            <w:r w:rsidRPr="00915F7B">
              <w:rPr>
                <w:rFonts w:eastAsia="Calibri"/>
                <w:color w:val="000000"/>
                <w:kern w:val="2"/>
                <w:sz w:val="20"/>
                <w:szCs w:val="20"/>
                <w:lang w:val="uk-UA" w:eastAsia="ru-RU" w:bidi="ru-RU"/>
                <w14:ligatures w14:val="standardContextual"/>
              </w:rPr>
              <w:t xml:space="preserve">виховання </w:t>
            </w:r>
            <w:r w:rsidRPr="00915F7B">
              <w:rPr>
                <w:rFonts w:eastAsia="Calibri"/>
                <w:color w:val="000000"/>
                <w:kern w:val="2"/>
                <w:sz w:val="20"/>
                <w:szCs w:val="20"/>
                <w:lang w:val="uk-UA" w:bidi="uk-UA"/>
                <w14:ligatures w14:val="standardContextual"/>
              </w:rPr>
              <w:t xml:space="preserve">відповідального батьківства </w:t>
            </w:r>
            <w:r w:rsidRPr="00915F7B">
              <w:rPr>
                <w:rFonts w:eastAsia="Calibri"/>
                <w:color w:val="000000"/>
                <w:kern w:val="2"/>
                <w:sz w:val="20"/>
                <w:szCs w:val="20"/>
                <w:lang w:val="uk-UA" w:eastAsia="ru-RU" w:bidi="ru-RU"/>
                <w14:ligatures w14:val="standardContextual"/>
              </w:rPr>
              <w:t xml:space="preserve">та </w:t>
            </w:r>
            <w:r w:rsidRPr="00915F7B">
              <w:rPr>
                <w:rFonts w:eastAsia="Calibri"/>
                <w:color w:val="000000"/>
                <w:kern w:val="2"/>
                <w:sz w:val="20"/>
                <w:szCs w:val="20"/>
                <w:lang w:val="uk-UA" w:bidi="uk-UA"/>
                <w14:ligatures w14:val="standardContextual"/>
              </w:rPr>
              <w:t xml:space="preserve">запобігання соціальному сирітству, </w:t>
            </w:r>
            <w:r w:rsidRPr="00915F7B">
              <w:rPr>
                <w:rFonts w:eastAsia="Calibri"/>
                <w:color w:val="000000"/>
                <w:kern w:val="2"/>
                <w:sz w:val="20"/>
                <w:szCs w:val="20"/>
                <w:lang w:val="uk-UA" w:eastAsia="ru-RU" w:bidi="ru-RU"/>
                <w14:ligatures w14:val="standardContextual"/>
              </w:rPr>
              <w:t xml:space="preserve">запровадження патронату, створення належних умов для виховання </w:t>
            </w:r>
            <w:r w:rsidRPr="00915F7B">
              <w:rPr>
                <w:rFonts w:eastAsia="Calibri"/>
                <w:color w:val="000000"/>
                <w:kern w:val="2"/>
                <w:sz w:val="20"/>
                <w:szCs w:val="20"/>
                <w:lang w:val="uk-UA" w:bidi="uk-UA"/>
                <w14:ligatures w14:val="standardContextual"/>
              </w:rPr>
              <w:t xml:space="preserve">дітей </w:t>
            </w:r>
            <w:r w:rsidRPr="00915F7B">
              <w:rPr>
                <w:rFonts w:eastAsia="Calibri"/>
                <w:color w:val="000000"/>
                <w:kern w:val="2"/>
                <w:sz w:val="20"/>
                <w:szCs w:val="20"/>
                <w:lang w:val="uk-UA" w:eastAsia="ru-RU" w:bidi="ru-RU"/>
                <w14:ligatures w14:val="standardContextual"/>
              </w:rPr>
              <w:t xml:space="preserve">у родинах, а також </w:t>
            </w:r>
            <w:r w:rsidRPr="00915F7B">
              <w:rPr>
                <w:rFonts w:eastAsia="Calibri"/>
                <w:color w:val="000000"/>
                <w:kern w:val="2"/>
                <w:sz w:val="20"/>
                <w:szCs w:val="20"/>
                <w:lang w:val="uk-UA" w:bidi="uk-UA"/>
                <w14:ligatures w14:val="standardContextual"/>
              </w:rPr>
              <w:t xml:space="preserve">їх фізичного, інтелектуального і </w:t>
            </w:r>
            <w:r w:rsidRPr="00915F7B">
              <w:rPr>
                <w:rFonts w:eastAsia="Calibri"/>
                <w:color w:val="000000"/>
                <w:kern w:val="2"/>
                <w:sz w:val="20"/>
                <w:szCs w:val="20"/>
                <w:lang w:val="uk-UA" w:eastAsia="ru-RU" w:bidi="ru-RU"/>
                <w14:ligatures w14:val="standardContextual"/>
              </w:rPr>
              <w:t>духовного розвитку.</w:t>
            </w:r>
          </w:p>
        </w:tc>
      </w:tr>
      <w:tr w:rsidR="0040118C" w:rsidRPr="00915F7B" w14:paraId="59020140"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0C90F7EC" w14:textId="0B01B14B" w:rsidR="0040118C" w:rsidRPr="00915F7B" w:rsidRDefault="0040118C" w:rsidP="00915F7B">
            <w:pPr>
              <w:pStyle w:val="a7"/>
              <w:rPr>
                <w:sz w:val="20"/>
                <w:szCs w:val="20"/>
                <w:lang w:val="uk-UA"/>
              </w:rPr>
            </w:pPr>
            <w:r w:rsidRPr="00915F7B">
              <w:rPr>
                <w:sz w:val="20"/>
                <w:szCs w:val="20"/>
                <w:lang w:val="uk-UA"/>
              </w:rPr>
              <w:t>17.</w:t>
            </w:r>
          </w:p>
        </w:tc>
        <w:tc>
          <w:tcPr>
            <w:tcW w:w="5347" w:type="dxa"/>
            <w:tcBorders>
              <w:top w:val="single" w:sz="4" w:space="0" w:color="auto"/>
              <w:left w:val="single" w:sz="4" w:space="0" w:color="auto"/>
              <w:bottom w:val="single" w:sz="4" w:space="0" w:color="auto"/>
              <w:right w:val="single" w:sz="4" w:space="0" w:color="auto"/>
            </w:tcBorders>
          </w:tcPr>
          <w:p w14:paraId="55289A30" w14:textId="77777777" w:rsidR="0040118C" w:rsidRPr="00915F7B" w:rsidRDefault="0040118C" w:rsidP="00915F7B">
            <w:pPr>
              <w:pStyle w:val="a7"/>
              <w:rPr>
                <w:sz w:val="20"/>
                <w:szCs w:val="20"/>
                <w:lang w:val="uk-UA"/>
              </w:rPr>
            </w:pPr>
          </w:p>
          <w:p w14:paraId="29DBE437" w14:textId="77777777" w:rsidR="0040118C" w:rsidRPr="00915F7B" w:rsidRDefault="0040118C" w:rsidP="00915F7B">
            <w:pPr>
              <w:pStyle w:val="a7"/>
              <w:rPr>
                <w:sz w:val="20"/>
                <w:szCs w:val="20"/>
                <w:lang w:val="uk-UA"/>
              </w:rPr>
            </w:pPr>
          </w:p>
          <w:p w14:paraId="3083BEE0" w14:textId="11B00C7D" w:rsidR="0040118C" w:rsidRPr="00915F7B" w:rsidRDefault="0040118C" w:rsidP="00915F7B">
            <w:pPr>
              <w:pStyle w:val="a7"/>
              <w:rPr>
                <w:sz w:val="20"/>
                <w:szCs w:val="20"/>
                <w:lang w:val="uk-UA"/>
              </w:rPr>
            </w:pPr>
            <w:bookmarkStart w:id="0" w:name="_GoBack"/>
            <w:r w:rsidRPr="00915F7B">
              <w:rPr>
                <w:sz w:val="20"/>
                <w:szCs w:val="20"/>
                <w:lang w:val="uk-UA"/>
              </w:rPr>
              <w:t>Програма підтримки Збройних сил України, Державної прикордонної служби та інших воєнізованих формувань, які беруть участь у захисті суверенітету та територіальної цілісності України, на 2026 рік</w:t>
            </w:r>
            <w:bookmarkEnd w:id="0"/>
          </w:p>
        </w:tc>
        <w:tc>
          <w:tcPr>
            <w:tcW w:w="1780" w:type="dxa"/>
            <w:tcBorders>
              <w:top w:val="single" w:sz="4" w:space="0" w:color="auto"/>
              <w:left w:val="nil"/>
              <w:bottom w:val="single" w:sz="4" w:space="0" w:color="auto"/>
              <w:right w:val="single" w:sz="4" w:space="0" w:color="auto"/>
            </w:tcBorders>
            <w:shd w:val="clear" w:color="auto" w:fill="auto"/>
            <w:vAlign w:val="center"/>
          </w:tcPr>
          <w:p w14:paraId="5057DE28" w14:textId="421E84F4" w:rsidR="0040118C"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40118C" w:rsidRPr="00915F7B">
              <w:rPr>
                <w:color w:val="000000"/>
                <w:sz w:val="20"/>
                <w:szCs w:val="20"/>
              </w:rPr>
              <w:t>2</w:t>
            </w:r>
            <w:r w:rsidR="0040118C" w:rsidRPr="00915F7B">
              <w:rPr>
                <w:color w:val="000000"/>
                <w:sz w:val="20"/>
                <w:szCs w:val="20"/>
                <w:lang w:val="uk-UA"/>
              </w:rPr>
              <w:t>7</w:t>
            </w:r>
            <w:r w:rsidR="0040118C" w:rsidRPr="00915F7B">
              <w:rPr>
                <w:color w:val="000000"/>
                <w:sz w:val="20"/>
                <w:szCs w:val="20"/>
              </w:rPr>
              <w:t>.0</w:t>
            </w:r>
            <w:r w:rsidR="0040118C" w:rsidRPr="00915F7B">
              <w:rPr>
                <w:color w:val="000000"/>
                <w:sz w:val="20"/>
                <w:szCs w:val="20"/>
                <w:lang w:val="uk-UA"/>
              </w:rPr>
              <w:t>8</w:t>
            </w:r>
            <w:r w:rsidR="0040118C" w:rsidRPr="00915F7B">
              <w:rPr>
                <w:color w:val="000000"/>
                <w:sz w:val="20"/>
                <w:szCs w:val="20"/>
              </w:rPr>
              <w:t>.202</w:t>
            </w:r>
            <w:r w:rsidR="0040118C" w:rsidRPr="00915F7B">
              <w:rPr>
                <w:color w:val="000000"/>
                <w:sz w:val="20"/>
                <w:szCs w:val="20"/>
                <w:lang w:val="uk-UA"/>
              </w:rPr>
              <w:t>5</w:t>
            </w:r>
            <w:r w:rsidR="0040118C" w:rsidRPr="00915F7B">
              <w:rPr>
                <w:color w:val="000000"/>
                <w:sz w:val="20"/>
                <w:szCs w:val="20"/>
              </w:rPr>
              <w:t xml:space="preserve"> р</w:t>
            </w:r>
          </w:p>
          <w:p w14:paraId="493E5C4F" w14:textId="77777777" w:rsidR="0040118C" w:rsidRPr="00915F7B" w:rsidRDefault="0040118C" w:rsidP="00915F7B">
            <w:pPr>
              <w:pStyle w:val="a7"/>
              <w:rPr>
                <w:color w:val="000000"/>
                <w:sz w:val="20"/>
                <w:szCs w:val="20"/>
                <w:lang w:val="uk-UA"/>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786820BB" w14:textId="72022BF0" w:rsidR="0040118C" w:rsidRPr="00915F7B" w:rsidRDefault="0040118C" w:rsidP="00915F7B">
            <w:pPr>
              <w:pStyle w:val="a7"/>
              <w:rPr>
                <w:sz w:val="20"/>
                <w:szCs w:val="20"/>
                <w:lang w:val="uk-UA" w:eastAsia="uk-UA"/>
              </w:rPr>
            </w:pPr>
            <w:r w:rsidRPr="00915F7B">
              <w:rPr>
                <w:sz w:val="20"/>
                <w:szCs w:val="20"/>
                <w:lang w:val="uk-UA" w:eastAsia="uk-UA"/>
              </w:rPr>
              <w:t>2026 рік</w:t>
            </w:r>
          </w:p>
        </w:tc>
        <w:tc>
          <w:tcPr>
            <w:tcW w:w="5967" w:type="dxa"/>
            <w:tcBorders>
              <w:top w:val="single" w:sz="4" w:space="0" w:color="auto"/>
              <w:left w:val="single" w:sz="4" w:space="0" w:color="auto"/>
              <w:bottom w:val="single" w:sz="4" w:space="0" w:color="auto"/>
              <w:right w:val="single" w:sz="4" w:space="0" w:color="auto"/>
            </w:tcBorders>
          </w:tcPr>
          <w:p w14:paraId="12974B38" w14:textId="7F3DE5BB" w:rsidR="0040118C" w:rsidRPr="00915F7B" w:rsidRDefault="0040118C" w:rsidP="00915F7B">
            <w:pPr>
              <w:pStyle w:val="a7"/>
              <w:rPr>
                <w:rFonts w:eastAsia="Calibri"/>
                <w:sz w:val="20"/>
                <w:szCs w:val="20"/>
                <w:lang w:val="uk-UA" w:eastAsia="en-US"/>
              </w:rPr>
            </w:pPr>
            <w:r w:rsidRPr="00915F7B">
              <w:rPr>
                <w:rFonts w:eastAsia="Calibri"/>
                <w:sz w:val="20"/>
                <w:szCs w:val="20"/>
                <w:lang w:val="uk-UA" w:eastAsia="en-US"/>
              </w:rPr>
              <w:t>Покращення матеріально-технічного забезпечення потреб підрозділів Збройних Сил України, Державної прикордонної служби України та сприяння військовим частинам, іншим силам безпеки та силам оборони, які залучаються до виконання завдань з відсічі збройної агресії Російської Федерації ;</w:t>
            </w:r>
          </w:p>
          <w:p w14:paraId="512D70D2" w14:textId="3805985A" w:rsidR="0040118C" w:rsidRPr="00915F7B" w:rsidRDefault="0040118C" w:rsidP="00915F7B">
            <w:pPr>
              <w:pStyle w:val="a7"/>
              <w:rPr>
                <w:rFonts w:eastAsia="Calibri"/>
                <w:sz w:val="20"/>
                <w:szCs w:val="20"/>
                <w:lang w:eastAsia="en-US"/>
              </w:rPr>
            </w:pPr>
            <w:proofErr w:type="spellStart"/>
            <w:r w:rsidRPr="00915F7B">
              <w:rPr>
                <w:rFonts w:eastAsia="Calibri"/>
                <w:sz w:val="20"/>
                <w:szCs w:val="20"/>
                <w:lang w:eastAsia="en-US"/>
              </w:rPr>
              <w:t>налагодження</w:t>
            </w:r>
            <w:proofErr w:type="spellEnd"/>
            <w:r w:rsidRPr="00915F7B">
              <w:rPr>
                <w:rFonts w:eastAsia="Calibri"/>
                <w:sz w:val="20"/>
                <w:szCs w:val="20"/>
                <w:lang w:eastAsia="en-US"/>
              </w:rPr>
              <w:t xml:space="preserve"> </w:t>
            </w:r>
            <w:proofErr w:type="spellStart"/>
            <w:r w:rsidRPr="00915F7B">
              <w:rPr>
                <w:rFonts w:eastAsia="Calibri"/>
                <w:sz w:val="20"/>
                <w:szCs w:val="20"/>
                <w:lang w:eastAsia="en-US"/>
              </w:rPr>
              <w:t>ефективного</w:t>
            </w:r>
            <w:proofErr w:type="spellEnd"/>
            <w:r w:rsidRPr="00915F7B">
              <w:rPr>
                <w:rFonts w:eastAsia="Calibri"/>
                <w:sz w:val="20"/>
                <w:szCs w:val="20"/>
                <w:lang w:eastAsia="en-US"/>
              </w:rPr>
              <w:t xml:space="preserve"> </w:t>
            </w:r>
            <w:proofErr w:type="spellStart"/>
            <w:r w:rsidRPr="00915F7B">
              <w:rPr>
                <w:rFonts w:eastAsia="Calibri"/>
                <w:sz w:val="20"/>
                <w:szCs w:val="20"/>
                <w:lang w:eastAsia="en-US"/>
              </w:rPr>
              <w:t>цивільно-військового</w:t>
            </w:r>
            <w:proofErr w:type="spellEnd"/>
            <w:r w:rsidRPr="00915F7B">
              <w:rPr>
                <w:rFonts w:eastAsia="Calibri"/>
                <w:sz w:val="20"/>
                <w:szCs w:val="20"/>
                <w:lang w:eastAsia="en-US"/>
              </w:rPr>
              <w:t xml:space="preserve"> </w:t>
            </w:r>
            <w:proofErr w:type="spellStart"/>
            <w:r w:rsidRPr="00915F7B">
              <w:rPr>
                <w:rFonts w:eastAsia="Calibri"/>
                <w:sz w:val="20"/>
                <w:szCs w:val="20"/>
                <w:lang w:eastAsia="en-US"/>
              </w:rPr>
              <w:t>співробітництва</w:t>
            </w:r>
            <w:proofErr w:type="spellEnd"/>
            <w:r w:rsidRPr="00915F7B">
              <w:rPr>
                <w:rFonts w:eastAsia="Calibri"/>
                <w:sz w:val="20"/>
                <w:szCs w:val="20"/>
                <w:lang w:eastAsia="en-US"/>
              </w:rPr>
              <w:t>;</w:t>
            </w:r>
          </w:p>
          <w:p w14:paraId="574DFB15" w14:textId="268FC57D" w:rsidR="0040118C" w:rsidRPr="00915F7B" w:rsidRDefault="0040118C" w:rsidP="00915F7B">
            <w:pPr>
              <w:pStyle w:val="a7"/>
              <w:rPr>
                <w:sz w:val="20"/>
                <w:szCs w:val="20"/>
                <w:lang w:val="uk-UA" w:eastAsia="uk-UA"/>
              </w:rPr>
            </w:pPr>
            <w:r w:rsidRPr="00915F7B">
              <w:rPr>
                <w:sz w:val="20"/>
                <w:szCs w:val="20"/>
                <w:lang w:val="uk-UA" w:eastAsia="uk-UA"/>
              </w:rPr>
              <w:t>зміцнення співпраці між органами місцевого самоврядування та військовими формуваннями.</w:t>
            </w:r>
          </w:p>
          <w:p w14:paraId="4DBCA490" w14:textId="77777777" w:rsidR="0040118C" w:rsidRPr="00915F7B" w:rsidRDefault="0040118C" w:rsidP="00915F7B">
            <w:pPr>
              <w:pStyle w:val="a7"/>
              <w:rPr>
                <w:rFonts w:eastAsia="Calibri"/>
                <w:color w:val="000000"/>
                <w:kern w:val="2"/>
                <w:sz w:val="20"/>
                <w:szCs w:val="20"/>
                <w:lang w:val="uk-UA" w:eastAsia="ru-RU" w:bidi="ru-RU"/>
                <w14:ligatures w14:val="standardContextual"/>
              </w:rPr>
            </w:pPr>
          </w:p>
        </w:tc>
      </w:tr>
      <w:tr w:rsidR="0040118C" w:rsidRPr="00915F7B" w14:paraId="024CA34F"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3B77D2C0" w14:textId="5AFB2ECF" w:rsidR="0040118C" w:rsidRPr="00915F7B" w:rsidRDefault="0040118C" w:rsidP="00915F7B">
            <w:pPr>
              <w:pStyle w:val="a7"/>
              <w:rPr>
                <w:sz w:val="20"/>
                <w:szCs w:val="20"/>
                <w:lang w:val="uk-UA"/>
              </w:rPr>
            </w:pPr>
            <w:r w:rsidRPr="00915F7B">
              <w:rPr>
                <w:sz w:val="20"/>
                <w:szCs w:val="20"/>
                <w:lang w:val="uk-UA"/>
              </w:rPr>
              <w:t>18.</w:t>
            </w:r>
          </w:p>
        </w:tc>
        <w:tc>
          <w:tcPr>
            <w:tcW w:w="5347" w:type="dxa"/>
            <w:tcBorders>
              <w:top w:val="single" w:sz="4" w:space="0" w:color="auto"/>
              <w:left w:val="single" w:sz="4" w:space="0" w:color="auto"/>
              <w:bottom w:val="single" w:sz="4" w:space="0" w:color="auto"/>
              <w:right w:val="single" w:sz="4" w:space="0" w:color="auto"/>
            </w:tcBorders>
          </w:tcPr>
          <w:p w14:paraId="32F447E3" w14:textId="77777777" w:rsidR="0040118C" w:rsidRPr="00915F7B" w:rsidRDefault="0040118C" w:rsidP="00915F7B">
            <w:pPr>
              <w:pStyle w:val="a7"/>
              <w:rPr>
                <w:sz w:val="20"/>
                <w:szCs w:val="20"/>
              </w:rPr>
            </w:pPr>
          </w:p>
          <w:p w14:paraId="4407C8F2" w14:textId="77777777" w:rsidR="0040118C" w:rsidRPr="00915F7B" w:rsidRDefault="0040118C" w:rsidP="00915F7B">
            <w:pPr>
              <w:pStyle w:val="a7"/>
              <w:rPr>
                <w:sz w:val="20"/>
                <w:szCs w:val="20"/>
              </w:rPr>
            </w:pPr>
          </w:p>
          <w:p w14:paraId="27D10640" w14:textId="77777777" w:rsidR="0040118C" w:rsidRPr="00915F7B" w:rsidRDefault="0040118C" w:rsidP="00915F7B">
            <w:pPr>
              <w:pStyle w:val="a7"/>
              <w:rPr>
                <w:sz w:val="20"/>
                <w:szCs w:val="20"/>
              </w:rPr>
            </w:pPr>
          </w:p>
          <w:p w14:paraId="7EDCDAAD" w14:textId="79B4CAB2" w:rsidR="0040118C" w:rsidRPr="00915F7B" w:rsidRDefault="0040118C" w:rsidP="00915F7B">
            <w:pPr>
              <w:pStyle w:val="a7"/>
              <w:rPr>
                <w:sz w:val="20"/>
                <w:szCs w:val="20"/>
                <w:lang w:val="uk-UA"/>
              </w:rPr>
            </w:pPr>
            <w:proofErr w:type="spellStart"/>
            <w:r w:rsidRPr="00915F7B">
              <w:rPr>
                <w:sz w:val="20"/>
                <w:szCs w:val="20"/>
              </w:rPr>
              <w:t>Програми</w:t>
            </w:r>
            <w:proofErr w:type="spellEnd"/>
            <w:r w:rsidRPr="00915F7B">
              <w:rPr>
                <w:sz w:val="20"/>
                <w:szCs w:val="20"/>
              </w:rPr>
              <w:t xml:space="preserve"> </w:t>
            </w:r>
            <w:proofErr w:type="spellStart"/>
            <w:r w:rsidRPr="00915F7B">
              <w:rPr>
                <w:sz w:val="20"/>
                <w:szCs w:val="20"/>
              </w:rPr>
              <w:t>розвитку</w:t>
            </w:r>
            <w:proofErr w:type="spellEnd"/>
            <w:r w:rsidRPr="00915F7B">
              <w:rPr>
                <w:sz w:val="20"/>
                <w:szCs w:val="20"/>
              </w:rPr>
              <w:t xml:space="preserve">  </w:t>
            </w:r>
            <w:proofErr w:type="spellStart"/>
            <w:r w:rsidRPr="00915F7B">
              <w:rPr>
                <w:sz w:val="20"/>
                <w:szCs w:val="20"/>
              </w:rPr>
              <w:t>культури</w:t>
            </w:r>
            <w:proofErr w:type="spellEnd"/>
            <w:r w:rsidRPr="00915F7B">
              <w:rPr>
                <w:sz w:val="20"/>
                <w:szCs w:val="20"/>
              </w:rPr>
              <w:t xml:space="preserve">, туризму  та  </w:t>
            </w:r>
            <w:proofErr w:type="spellStart"/>
            <w:r w:rsidRPr="00915F7B">
              <w:rPr>
                <w:sz w:val="20"/>
                <w:szCs w:val="20"/>
              </w:rPr>
              <w:t>охорони</w:t>
            </w:r>
            <w:proofErr w:type="spellEnd"/>
            <w:r w:rsidRPr="00915F7B">
              <w:rPr>
                <w:sz w:val="20"/>
                <w:szCs w:val="20"/>
              </w:rPr>
              <w:t xml:space="preserve">  </w:t>
            </w:r>
            <w:proofErr w:type="spellStart"/>
            <w:r w:rsidRPr="00915F7B">
              <w:rPr>
                <w:sz w:val="20"/>
                <w:szCs w:val="20"/>
              </w:rPr>
              <w:t>культурної</w:t>
            </w:r>
            <w:proofErr w:type="spellEnd"/>
            <w:r w:rsidRPr="00915F7B">
              <w:rPr>
                <w:sz w:val="20"/>
                <w:szCs w:val="20"/>
              </w:rPr>
              <w:t xml:space="preserve">  </w:t>
            </w:r>
            <w:proofErr w:type="spellStart"/>
            <w:r w:rsidRPr="00915F7B">
              <w:rPr>
                <w:sz w:val="20"/>
                <w:szCs w:val="20"/>
              </w:rPr>
              <w:t>спадщини</w:t>
            </w:r>
            <w:proofErr w:type="spellEnd"/>
            <w:r w:rsidRPr="00915F7B">
              <w:rPr>
                <w:sz w:val="20"/>
                <w:szCs w:val="20"/>
              </w:rPr>
              <w:t xml:space="preserve"> </w:t>
            </w:r>
            <w:proofErr w:type="spellStart"/>
            <w:r w:rsidRPr="00915F7B">
              <w:rPr>
                <w:sz w:val="20"/>
                <w:szCs w:val="20"/>
              </w:rPr>
              <w:t>Шалигинської</w:t>
            </w:r>
            <w:proofErr w:type="spellEnd"/>
            <w:r w:rsidRPr="00915F7B">
              <w:rPr>
                <w:sz w:val="20"/>
                <w:szCs w:val="20"/>
              </w:rPr>
              <w:t xml:space="preserve">  </w:t>
            </w:r>
            <w:proofErr w:type="spellStart"/>
            <w:r w:rsidRPr="00915F7B">
              <w:rPr>
                <w:sz w:val="20"/>
                <w:szCs w:val="20"/>
              </w:rPr>
              <w:t>селищної</w:t>
            </w:r>
            <w:proofErr w:type="spellEnd"/>
            <w:r w:rsidRPr="00915F7B">
              <w:rPr>
                <w:sz w:val="20"/>
                <w:szCs w:val="20"/>
              </w:rPr>
              <w:t xml:space="preserve"> ради на 2026 – 2028 роки</w:t>
            </w:r>
          </w:p>
        </w:tc>
        <w:tc>
          <w:tcPr>
            <w:tcW w:w="1780" w:type="dxa"/>
            <w:tcBorders>
              <w:top w:val="single" w:sz="4" w:space="0" w:color="auto"/>
              <w:left w:val="nil"/>
              <w:bottom w:val="single" w:sz="4" w:space="0" w:color="auto"/>
              <w:right w:val="single" w:sz="4" w:space="0" w:color="auto"/>
            </w:tcBorders>
            <w:shd w:val="clear" w:color="auto" w:fill="auto"/>
            <w:vAlign w:val="center"/>
          </w:tcPr>
          <w:p w14:paraId="7CF8504F" w14:textId="27DF5BC9" w:rsidR="0040118C" w:rsidRPr="00915F7B" w:rsidRDefault="00701E8D" w:rsidP="00915F7B">
            <w:pPr>
              <w:pStyle w:val="a7"/>
              <w:rPr>
                <w:color w:val="000000"/>
                <w:sz w:val="20"/>
                <w:szCs w:val="20"/>
                <w:lang w:eastAsia="ru-RU"/>
              </w:rPr>
            </w:pPr>
            <w:r>
              <w:rPr>
                <w:sz w:val="20"/>
                <w:szCs w:val="20"/>
                <w:lang w:val="uk-UA" w:eastAsia="uk-UA"/>
              </w:rPr>
              <w:t xml:space="preserve">Рішення сесії від </w:t>
            </w:r>
            <w:r w:rsidR="0040118C" w:rsidRPr="00915F7B">
              <w:rPr>
                <w:color w:val="000000"/>
                <w:sz w:val="20"/>
                <w:szCs w:val="20"/>
              </w:rPr>
              <w:t>2</w:t>
            </w:r>
            <w:r w:rsidR="0040118C" w:rsidRPr="00915F7B">
              <w:rPr>
                <w:color w:val="000000"/>
                <w:sz w:val="20"/>
                <w:szCs w:val="20"/>
                <w:lang w:val="uk-UA"/>
              </w:rPr>
              <w:t>7</w:t>
            </w:r>
            <w:r w:rsidR="0040118C" w:rsidRPr="00915F7B">
              <w:rPr>
                <w:color w:val="000000"/>
                <w:sz w:val="20"/>
                <w:szCs w:val="20"/>
              </w:rPr>
              <w:t>.0</w:t>
            </w:r>
            <w:r w:rsidR="0040118C" w:rsidRPr="00915F7B">
              <w:rPr>
                <w:color w:val="000000"/>
                <w:sz w:val="20"/>
                <w:szCs w:val="20"/>
                <w:lang w:val="uk-UA"/>
              </w:rPr>
              <w:t>8</w:t>
            </w:r>
            <w:r w:rsidR="0040118C" w:rsidRPr="00915F7B">
              <w:rPr>
                <w:color w:val="000000"/>
                <w:sz w:val="20"/>
                <w:szCs w:val="20"/>
              </w:rPr>
              <w:t>.202</w:t>
            </w:r>
            <w:r w:rsidR="0040118C" w:rsidRPr="00915F7B">
              <w:rPr>
                <w:color w:val="000000"/>
                <w:sz w:val="20"/>
                <w:szCs w:val="20"/>
                <w:lang w:val="uk-UA"/>
              </w:rPr>
              <w:t>5</w:t>
            </w:r>
            <w:r w:rsidR="0040118C" w:rsidRPr="00915F7B">
              <w:rPr>
                <w:color w:val="000000"/>
                <w:sz w:val="20"/>
                <w:szCs w:val="20"/>
              </w:rPr>
              <w:t xml:space="preserve"> р</w:t>
            </w:r>
          </w:p>
          <w:p w14:paraId="79BE1143" w14:textId="77777777" w:rsidR="0040118C" w:rsidRPr="00915F7B" w:rsidRDefault="0040118C" w:rsidP="00915F7B">
            <w:pPr>
              <w:pStyle w:val="a7"/>
              <w:rPr>
                <w:color w:val="000000"/>
                <w:sz w:val="20"/>
                <w:szCs w:val="20"/>
              </w:rPr>
            </w:pPr>
          </w:p>
        </w:tc>
        <w:tc>
          <w:tcPr>
            <w:tcW w:w="1900" w:type="dxa"/>
            <w:tcBorders>
              <w:top w:val="single" w:sz="4" w:space="0" w:color="auto"/>
              <w:left w:val="nil"/>
              <w:bottom w:val="single" w:sz="4" w:space="0" w:color="auto"/>
              <w:right w:val="single" w:sz="4" w:space="0" w:color="auto"/>
            </w:tcBorders>
            <w:shd w:val="clear" w:color="auto" w:fill="auto"/>
            <w:vAlign w:val="center"/>
          </w:tcPr>
          <w:p w14:paraId="0BA91F45" w14:textId="5D0CDE46" w:rsidR="0040118C" w:rsidRPr="00915F7B" w:rsidRDefault="0040118C" w:rsidP="00915F7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72214B24" w14:textId="752C3F33" w:rsidR="0040118C" w:rsidRPr="00915F7B" w:rsidRDefault="0040118C" w:rsidP="00915F7B">
            <w:pPr>
              <w:pStyle w:val="a7"/>
              <w:rPr>
                <w:rFonts w:eastAsia="Calibri"/>
                <w:sz w:val="20"/>
                <w:szCs w:val="20"/>
                <w:lang w:val="uk-UA" w:eastAsia="en-US"/>
              </w:rPr>
            </w:pPr>
            <w:proofErr w:type="spellStart"/>
            <w:r w:rsidRPr="00915F7B">
              <w:rPr>
                <w:sz w:val="20"/>
                <w:szCs w:val="20"/>
              </w:rPr>
              <w:t>Формування</w:t>
            </w:r>
            <w:proofErr w:type="spellEnd"/>
            <w:r w:rsidRPr="00915F7B">
              <w:rPr>
                <w:sz w:val="20"/>
                <w:szCs w:val="20"/>
              </w:rPr>
              <w:t xml:space="preserve"> у </w:t>
            </w:r>
            <w:proofErr w:type="spellStart"/>
            <w:r w:rsidRPr="00915F7B">
              <w:rPr>
                <w:sz w:val="20"/>
                <w:szCs w:val="20"/>
              </w:rPr>
              <w:t>населення</w:t>
            </w:r>
            <w:proofErr w:type="spellEnd"/>
            <w:r w:rsidRPr="00915F7B">
              <w:rPr>
                <w:sz w:val="20"/>
                <w:szCs w:val="20"/>
              </w:rPr>
              <w:t xml:space="preserve"> </w:t>
            </w:r>
            <w:proofErr w:type="spellStart"/>
            <w:r w:rsidRPr="00915F7B">
              <w:rPr>
                <w:sz w:val="20"/>
                <w:szCs w:val="20"/>
              </w:rPr>
              <w:t>громади</w:t>
            </w:r>
            <w:proofErr w:type="spellEnd"/>
            <w:r w:rsidRPr="00915F7B">
              <w:rPr>
                <w:sz w:val="20"/>
                <w:szCs w:val="20"/>
              </w:rPr>
              <w:t xml:space="preserve"> </w:t>
            </w:r>
            <w:proofErr w:type="spellStart"/>
            <w:r w:rsidRPr="00915F7B">
              <w:rPr>
                <w:sz w:val="20"/>
                <w:szCs w:val="20"/>
              </w:rPr>
              <w:t>духовних</w:t>
            </w:r>
            <w:proofErr w:type="spellEnd"/>
            <w:r w:rsidRPr="00915F7B">
              <w:rPr>
                <w:sz w:val="20"/>
                <w:szCs w:val="20"/>
              </w:rPr>
              <w:t xml:space="preserve"> та </w:t>
            </w:r>
            <w:proofErr w:type="spellStart"/>
            <w:r w:rsidRPr="00915F7B">
              <w:rPr>
                <w:sz w:val="20"/>
                <w:szCs w:val="20"/>
              </w:rPr>
              <w:t>моральних</w:t>
            </w:r>
            <w:proofErr w:type="spellEnd"/>
            <w:r w:rsidRPr="00915F7B">
              <w:rPr>
                <w:sz w:val="20"/>
                <w:szCs w:val="20"/>
              </w:rPr>
              <w:t xml:space="preserve"> </w:t>
            </w:r>
            <w:proofErr w:type="spellStart"/>
            <w:r w:rsidRPr="00915F7B">
              <w:rPr>
                <w:sz w:val="20"/>
                <w:szCs w:val="20"/>
              </w:rPr>
              <w:t>цінностей</w:t>
            </w:r>
            <w:proofErr w:type="spellEnd"/>
            <w:r w:rsidRPr="00915F7B">
              <w:rPr>
                <w:sz w:val="20"/>
                <w:szCs w:val="20"/>
              </w:rPr>
              <w:t xml:space="preserve">, </w:t>
            </w:r>
            <w:proofErr w:type="spellStart"/>
            <w:r w:rsidRPr="00915F7B">
              <w:rPr>
                <w:sz w:val="20"/>
                <w:szCs w:val="20"/>
              </w:rPr>
              <w:t>патріотизму</w:t>
            </w:r>
            <w:proofErr w:type="spellEnd"/>
            <w:r w:rsidRPr="00915F7B">
              <w:rPr>
                <w:sz w:val="20"/>
                <w:szCs w:val="20"/>
              </w:rPr>
              <w:t xml:space="preserve">, </w:t>
            </w:r>
            <w:proofErr w:type="spellStart"/>
            <w:r w:rsidRPr="00915F7B">
              <w:rPr>
                <w:sz w:val="20"/>
                <w:szCs w:val="20"/>
              </w:rPr>
              <w:t>виховання</w:t>
            </w:r>
            <w:proofErr w:type="spellEnd"/>
            <w:r w:rsidRPr="00915F7B">
              <w:rPr>
                <w:sz w:val="20"/>
                <w:szCs w:val="20"/>
              </w:rPr>
              <w:t xml:space="preserve"> </w:t>
            </w:r>
            <w:proofErr w:type="spellStart"/>
            <w:r w:rsidRPr="00915F7B">
              <w:rPr>
                <w:sz w:val="20"/>
                <w:szCs w:val="20"/>
              </w:rPr>
              <w:t>естетичної</w:t>
            </w:r>
            <w:proofErr w:type="spellEnd"/>
            <w:r w:rsidRPr="00915F7B">
              <w:rPr>
                <w:sz w:val="20"/>
                <w:szCs w:val="20"/>
              </w:rPr>
              <w:t xml:space="preserve"> </w:t>
            </w:r>
            <w:proofErr w:type="spellStart"/>
            <w:r w:rsidRPr="00915F7B">
              <w:rPr>
                <w:sz w:val="20"/>
                <w:szCs w:val="20"/>
              </w:rPr>
              <w:t>культури</w:t>
            </w:r>
            <w:proofErr w:type="spellEnd"/>
            <w:r w:rsidRPr="00915F7B">
              <w:rPr>
                <w:sz w:val="20"/>
                <w:szCs w:val="20"/>
              </w:rPr>
              <w:t xml:space="preserve"> </w:t>
            </w:r>
            <w:proofErr w:type="spellStart"/>
            <w:r w:rsidRPr="00915F7B">
              <w:rPr>
                <w:sz w:val="20"/>
                <w:szCs w:val="20"/>
              </w:rPr>
              <w:t>особистості</w:t>
            </w:r>
            <w:proofErr w:type="spellEnd"/>
            <w:r w:rsidRPr="00915F7B">
              <w:rPr>
                <w:sz w:val="20"/>
                <w:szCs w:val="20"/>
              </w:rPr>
              <w:t xml:space="preserve">, як </w:t>
            </w:r>
            <w:proofErr w:type="spellStart"/>
            <w:r w:rsidRPr="00915F7B">
              <w:rPr>
                <w:sz w:val="20"/>
                <w:szCs w:val="20"/>
              </w:rPr>
              <w:t>фундаментальних</w:t>
            </w:r>
            <w:proofErr w:type="spellEnd"/>
            <w:r w:rsidRPr="00915F7B">
              <w:rPr>
                <w:sz w:val="20"/>
                <w:szCs w:val="20"/>
              </w:rPr>
              <w:t xml:space="preserve"> </w:t>
            </w:r>
            <w:proofErr w:type="spellStart"/>
            <w:r w:rsidRPr="00915F7B">
              <w:rPr>
                <w:sz w:val="20"/>
                <w:szCs w:val="20"/>
              </w:rPr>
              <w:t>складових</w:t>
            </w:r>
            <w:proofErr w:type="spellEnd"/>
            <w:r w:rsidRPr="00915F7B">
              <w:rPr>
                <w:sz w:val="20"/>
                <w:szCs w:val="20"/>
              </w:rPr>
              <w:t xml:space="preserve"> демократичного </w:t>
            </w:r>
            <w:proofErr w:type="spellStart"/>
            <w:r w:rsidRPr="00915F7B">
              <w:rPr>
                <w:sz w:val="20"/>
                <w:szCs w:val="20"/>
              </w:rPr>
              <w:t>суспільства</w:t>
            </w:r>
            <w:proofErr w:type="spellEnd"/>
            <w:r w:rsidRPr="00915F7B">
              <w:rPr>
                <w:sz w:val="20"/>
                <w:szCs w:val="20"/>
              </w:rPr>
              <w:t xml:space="preserve">, </w:t>
            </w:r>
            <w:proofErr w:type="spellStart"/>
            <w:r w:rsidRPr="00915F7B">
              <w:rPr>
                <w:sz w:val="20"/>
                <w:szCs w:val="20"/>
              </w:rPr>
              <w:t>покращення</w:t>
            </w:r>
            <w:proofErr w:type="spellEnd"/>
            <w:r w:rsidRPr="00915F7B">
              <w:rPr>
                <w:sz w:val="20"/>
                <w:szCs w:val="20"/>
              </w:rPr>
              <w:t xml:space="preserve"> </w:t>
            </w:r>
            <w:proofErr w:type="spellStart"/>
            <w:r w:rsidRPr="00915F7B">
              <w:rPr>
                <w:sz w:val="20"/>
                <w:szCs w:val="20"/>
              </w:rPr>
              <w:t>якості</w:t>
            </w:r>
            <w:proofErr w:type="spellEnd"/>
            <w:r w:rsidRPr="00915F7B">
              <w:rPr>
                <w:sz w:val="20"/>
                <w:szCs w:val="20"/>
              </w:rPr>
              <w:t xml:space="preserve"> </w:t>
            </w:r>
            <w:proofErr w:type="spellStart"/>
            <w:r w:rsidRPr="00915F7B">
              <w:rPr>
                <w:sz w:val="20"/>
                <w:szCs w:val="20"/>
              </w:rPr>
              <w:t>надання</w:t>
            </w:r>
            <w:proofErr w:type="spellEnd"/>
            <w:r w:rsidRPr="00915F7B">
              <w:rPr>
                <w:sz w:val="20"/>
                <w:szCs w:val="20"/>
              </w:rPr>
              <w:t xml:space="preserve"> </w:t>
            </w:r>
            <w:proofErr w:type="spellStart"/>
            <w:r w:rsidRPr="00915F7B">
              <w:rPr>
                <w:sz w:val="20"/>
                <w:szCs w:val="20"/>
              </w:rPr>
              <w:t>послуг</w:t>
            </w:r>
            <w:proofErr w:type="spellEnd"/>
            <w:r w:rsidRPr="00915F7B">
              <w:rPr>
                <w:sz w:val="20"/>
                <w:szCs w:val="20"/>
              </w:rPr>
              <w:t xml:space="preserve"> у </w:t>
            </w:r>
            <w:proofErr w:type="spellStart"/>
            <w:r w:rsidRPr="00915F7B">
              <w:rPr>
                <w:sz w:val="20"/>
                <w:szCs w:val="20"/>
              </w:rPr>
              <w:t>сфері</w:t>
            </w:r>
            <w:proofErr w:type="spellEnd"/>
            <w:r w:rsidRPr="00915F7B">
              <w:rPr>
                <w:sz w:val="20"/>
                <w:szCs w:val="20"/>
              </w:rPr>
              <w:t xml:space="preserve"> </w:t>
            </w:r>
            <w:proofErr w:type="spellStart"/>
            <w:r w:rsidRPr="00915F7B">
              <w:rPr>
                <w:sz w:val="20"/>
                <w:szCs w:val="20"/>
              </w:rPr>
              <w:t>культури</w:t>
            </w:r>
            <w:proofErr w:type="spellEnd"/>
            <w:r w:rsidRPr="00915F7B">
              <w:rPr>
                <w:sz w:val="20"/>
                <w:szCs w:val="20"/>
              </w:rPr>
              <w:t xml:space="preserve"> і туризму для </w:t>
            </w:r>
            <w:proofErr w:type="spellStart"/>
            <w:r w:rsidRPr="00915F7B">
              <w:rPr>
                <w:sz w:val="20"/>
                <w:szCs w:val="20"/>
              </w:rPr>
              <w:t>мешканців</w:t>
            </w:r>
            <w:proofErr w:type="spellEnd"/>
            <w:r w:rsidRPr="00915F7B">
              <w:rPr>
                <w:sz w:val="20"/>
                <w:szCs w:val="20"/>
              </w:rPr>
              <w:t xml:space="preserve"> та гостей </w:t>
            </w:r>
            <w:proofErr w:type="spellStart"/>
            <w:r w:rsidRPr="00915F7B">
              <w:rPr>
                <w:sz w:val="20"/>
                <w:szCs w:val="20"/>
              </w:rPr>
              <w:t>громади</w:t>
            </w:r>
            <w:proofErr w:type="spellEnd"/>
            <w:r w:rsidRPr="00915F7B">
              <w:rPr>
                <w:sz w:val="20"/>
                <w:szCs w:val="20"/>
              </w:rPr>
              <w:t xml:space="preserve">, </w:t>
            </w:r>
            <w:proofErr w:type="spellStart"/>
            <w:r w:rsidRPr="00915F7B">
              <w:rPr>
                <w:sz w:val="20"/>
                <w:szCs w:val="20"/>
              </w:rPr>
              <w:t>створення</w:t>
            </w:r>
            <w:proofErr w:type="spellEnd"/>
            <w:r w:rsidRPr="00915F7B">
              <w:rPr>
                <w:sz w:val="20"/>
                <w:szCs w:val="20"/>
              </w:rPr>
              <w:t xml:space="preserve"> умов для </w:t>
            </w:r>
            <w:proofErr w:type="spellStart"/>
            <w:r w:rsidRPr="00915F7B">
              <w:rPr>
                <w:sz w:val="20"/>
                <w:szCs w:val="20"/>
              </w:rPr>
              <w:t>розвитку</w:t>
            </w:r>
            <w:proofErr w:type="spellEnd"/>
            <w:r w:rsidRPr="00915F7B">
              <w:rPr>
                <w:sz w:val="20"/>
                <w:szCs w:val="20"/>
              </w:rPr>
              <w:t xml:space="preserve"> </w:t>
            </w:r>
            <w:proofErr w:type="spellStart"/>
            <w:r w:rsidRPr="00915F7B">
              <w:rPr>
                <w:sz w:val="20"/>
                <w:szCs w:val="20"/>
              </w:rPr>
              <w:t>сфери</w:t>
            </w:r>
            <w:proofErr w:type="spellEnd"/>
            <w:r w:rsidRPr="00915F7B">
              <w:rPr>
                <w:sz w:val="20"/>
                <w:szCs w:val="20"/>
              </w:rPr>
              <w:t xml:space="preserve"> </w:t>
            </w:r>
            <w:proofErr w:type="spellStart"/>
            <w:r w:rsidRPr="00915F7B">
              <w:rPr>
                <w:sz w:val="20"/>
                <w:szCs w:val="20"/>
              </w:rPr>
              <w:t>охорони</w:t>
            </w:r>
            <w:proofErr w:type="spellEnd"/>
            <w:r w:rsidRPr="00915F7B">
              <w:rPr>
                <w:sz w:val="20"/>
                <w:szCs w:val="20"/>
              </w:rPr>
              <w:t xml:space="preserve"> </w:t>
            </w:r>
            <w:proofErr w:type="spellStart"/>
            <w:r w:rsidRPr="00915F7B">
              <w:rPr>
                <w:sz w:val="20"/>
                <w:szCs w:val="20"/>
              </w:rPr>
              <w:t>культурної</w:t>
            </w:r>
            <w:proofErr w:type="spellEnd"/>
            <w:r w:rsidRPr="00915F7B">
              <w:rPr>
                <w:sz w:val="20"/>
                <w:szCs w:val="20"/>
              </w:rPr>
              <w:t xml:space="preserve"> </w:t>
            </w:r>
            <w:proofErr w:type="spellStart"/>
            <w:r w:rsidRPr="00915F7B">
              <w:rPr>
                <w:sz w:val="20"/>
                <w:szCs w:val="20"/>
              </w:rPr>
              <w:t>спадщини</w:t>
            </w:r>
            <w:proofErr w:type="spellEnd"/>
            <w:r w:rsidRPr="00915F7B">
              <w:rPr>
                <w:sz w:val="20"/>
                <w:szCs w:val="20"/>
              </w:rPr>
              <w:t xml:space="preserve">, </w:t>
            </w:r>
            <w:proofErr w:type="spellStart"/>
            <w:r w:rsidRPr="00915F7B">
              <w:rPr>
                <w:sz w:val="20"/>
                <w:szCs w:val="20"/>
              </w:rPr>
              <w:t>забезпечення</w:t>
            </w:r>
            <w:proofErr w:type="spellEnd"/>
            <w:r w:rsidRPr="00915F7B">
              <w:rPr>
                <w:sz w:val="20"/>
                <w:szCs w:val="20"/>
              </w:rPr>
              <w:t xml:space="preserve"> </w:t>
            </w:r>
            <w:proofErr w:type="spellStart"/>
            <w:r w:rsidRPr="00915F7B">
              <w:rPr>
                <w:sz w:val="20"/>
                <w:szCs w:val="20"/>
              </w:rPr>
              <w:t>належного</w:t>
            </w:r>
            <w:proofErr w:type="spellEnd"/>
            <w:r w:rsidRPr="00915F7B">
              <w:rPr>
                <w:sz w:val="20"/>
                <w:szCs w:val="20"/>
              </w:rPr>
              <w:t xml:space="preserve"> </w:t>
            </w:r>
            <w:proofErr w:type="spellStart"/>
            <w:r w:rsidRPr="00915F7B">
              <w:rPr>
                <w:sz w:val="20"/>
                <w:szCs w:val="20"/>
              </w:rPr>
              <w:t>рівня</w:t>
            </w:r>
            <w:proofErr w:type="spellEnd"/>
            <w:r w:rsidRPr="00915F7B">
              <w:rPr>
                <w:sz w:val="20"/>
                <w:szCs w:val="20"/>
              </w:rPr>
              <w:t xml:space="preserve"> </w:t>
            </w:r>
            <w:proofErr w:type="spellStart"/>
            <w:r w:rsidRPr="00915F7B">
              <w:rPr>
                <w:sz w:val="20"/>
                <w:szCs w:val="20"/>
              </w:rPr>
              <w:t>збереження</w:t>
            </w:r>
            <w:proofErr w:type="spellEnd"/>
            <w:r w:rsidRPr="00915F7B">
              <w:rPr>
                <w:sz w:val="20"/>
                <w:szCs w:val="20"/>
              </w:rPr>
              <w:t xml:space="preserve"> та </w:t>
            </w:r>
            <w:proofErr w:type="spellStart"/>
            <w:r w:rsidRPr="00915F7B">
              <w:rPr>
                <w:sz w:val="20"/>
                <w:szCs w:val="20"/>
              </w:rPr>
              <w:t>використання</w:t>
            </w:r>
            <w:proofErr w:type="spellEnd"/>
            <w:r w:rsidRPr="00915F7B">
              <w:rPr>
                <w:sz w:val="20"/>
                <w:szCs w:val="20"/>
              </w:rPr>
              <w:t xml:space="preserve"> </w:t>
            </w:r>
            <w:proofErr w:type="spellStart"/>
            <w:r w:rsidRPr="00915F7B">
              <w:rPr>
                <w:sz w:val="20"/>
                <w:szCs w:val="20"/>
              </w:rPr>
              <w:t>об'єктів</w:t>
            </w:r>
            <w:proofErr w:type="spellEnd"/>
            <w:r w:rsidRPr="00915F7B">
              <w:rPr>
                <w:sz w:val="20"/>
                <w:szCs w:val="20"/>
              </w:rPr>
              <w:t xml:space="preserve"> </w:t>
            </w:r>
            <w:proofErr w:type="spellStart"/>
            <w:r w:rsidRPr="00915F7B">
              <w:rPr>
                <w:sz w:val="20"/>
                <w:szCs w:val="20"/>
              </w:rPr>
              <w:t>культурної</w:t>
            </w:r>
            <w:proofErr w:type="spellEnd"/>
            <w:r w:rsidRPr="00915F7B">
              <w:rPr>
                <w:sz w:val="20"/>
                <w:szCs w:val="20"/>
              </w:rPr>
              <w:t xml:space="preserve"> </w:t>
            </w:r>
            <w:proofErr w:type="spellStart"/>
            <w:r w:rsidRPr="00915F7B">
              <w:rPr>
                <w:sz w:val="20"/>
                <w:szCs w:val="20"/>
              </w:rPr>
              <w:t>спадщини</w:t>
            </w:r>
            <w:proofErr w:type="spellEnd"/>
            <w:r w:rsidRPr="00915F7B">
              <w:rPr>
                <w:sz w:val="20"/>
                <w:szCs w:val="20"/>
              </w:rPr>
              <w:t xml:space="preserve">, </w:t>
            </w:r>
            <w:proofErr w:type="spellStart"/>
            <w:r w:rsidRPr="00915F7B">
              <w:rPr>
                <w:sz w:val="20"/>
                <w:szCs w:val="20"/>
              </w:rPr>
              <w:t>розвитку</w:t>
            </w:r>
            <w:proofErr w:type="spellEnd"/>
            <w:r w:rsidRPr="00915F7B">
              <w:rPr>
                <w:sz w:val="20"/>
                <w:szCs w:val="20"/>
              </w:rPr>
              <w:t xml:space="preserve"> </w:t>
            </w:r>
            <w:proofErr w:type="spellStart"/>
            <w:r w:rsidRPr="00915F7B">
              <w:rPr>
                <w:sz w:val="20"/>
                <w:szCs w:val="20"/>
              </w:rPr>
              <w:t>внутрішнього</w:t>
            </w:r>
            <w:proofErr w:type="spellEnd"/>
            <w:r w:rsidRPr="00915F7B">
              <w:rPr>
                <w:sz w:val="20"/>
                <w:szCs w:val="20"/>
              </w:rPr>
              <w:t xml:space="preserve"> та </w:t>
            </w:r>
            <w:proofErr w:type="spellStart"/>
            <w:r w:rsidRPr="00915F7B">
              <w:rPr>
                <w:sz w:val="20"/>
                <w:szCs w:val="20"/>
              </w:rPr>
              <w:t>в’їзного</w:t>
            </w:r>
            <w:proofErr w:type="spellEnd"/>
            <w:r w:rsidRPr="00915F7B">
              <w:rPr>
                <w:sz w:val="20"/>
                <w:szCs w:val="20"/>
              </w:rPr>
              <w:t xml:space="preserve"> туризму, </w:t>
            </w:r>
            <w:proofErr w:type="spellStart"/>
            <w:r w:rsidRPr="00915F7B">
              <w:rPr>
                <w:sz w:val="20"/>
                <w:szCs w:val="20"/>
              </w:rPr>
              <w:t>задоволення</w:t>
            </w:r>
            <w:proofErr w:type="spellEnd"/>
            <w:r w:rsidRPr="00915F7B">
              <w:rPr>
                <w:sz w:val="20"/>
                <w:szCs w:val="20"/>
              </w:rPr>
              <w:t xml:space="preserve"> </w:t>
            </w:r>
            <w:proofErr w:type="spellStart"/>
            <w:r w:rsidRPr="00915F7B">
              <w:rPr>
                <w:sz w:val="20"/>
                <w:szCs w:val="20"/>
              </w:rPr>
              <w:t>культурних</w:t>
            </w:r>
            <w:proofErr w:type="spellEnd"/>
            <w:r w:rsidRPr="00915F7B">
              <w:rPr>
                <w:sz w:val="20"/>
                <w:szCs w:val="20"/>
              </w:rPr>
              <w:t xml:space="preserve"> і </w:t>
            </w:r>
            <w:proofErr w:type="spellStart"/>
            <w:r w:rsidRPr="00915F7B">
              <w:rPr>
                <w:sz w:val="20"/>
                <w:szCs w:val="20"/>
              </w:rPr>
              <w:t>духовних</w:t>
            </w:r>
            <w:proofErr w:type="spellEnd"/>
            <w:r w:rsidRPr="00915F7B">
              <w:rPr>
                <w:sz w:val="20"/>
                <w:szCs w:val="20"/>
              </w:rPr>
              <w:t xml:space="preserve"> потреб </w:t>
            </w:r>
            <w:proofErr w:type="spellStart"/>
            <w:r w:rsidRPr="00915F7B">
              <w:rPr>
                <w:sz w:val="20"/>
                <w:szCs w:val="20"/>
              </w:rPr>
              <w:t>людини</w:t>
            </w:r>
            <w:proofErr w:type="spellEnd"/>
            <w:r w:rsidRPr="00915F7B">
              <w:rPr>
                <w:sz w:val="20"/>
                <w:szCs w:val="20"/>
              </w:rPr>
              <w:t xml:space="preserve">, </w:t>
            </w:r>
            <w:proofErr w:type="spellStart"/>
            <w:r w:rsidRPr="00915F7B">
              <w:rPr>
                <w:sz w:val="20"/>
                <w:szCs w:val="20"/>
              </w:rPr>
              <w:t>організація</w:t>
            </w:r>
            <w:proofErr w:type="spellEnd"/>
            <w:r w:rsidRPr="00915F7B">
              <w:rPr>
                <w:sz w:val="20"/>
                <w:szCs w:val="20"/>
              </w:rPr>
              <w:t xml:space="preserve"> </w:t>
            </w:r>
            <w:proofErr w:type="spellStart"/>
            <w:r w:rsidRPr="00915F7B">
              <w:rPr>
                <w:sz w:val="20"/>
                <w:szCs w:val="20"/>
              </w:rPr>
              <w:t>виставок</w:t>
            </w:r>
            <w:proofErr w:type="spellEnd"/>
            <w:r w:rsidRPr="00915F7B">
              <w:rPr>
                <w:sz w:val="20"/>
                <w:szCs w:val="20"/>
              </w:rPr>
              <w:t xml:space="preserve">,  </w:t>
            </w:r>
            <w:proofErr w:type="spellStart"/>
            <w:r w:rsidRPr="00915F7B">
              <w:rPr>
                <w:sz w:val="20"/>
                <w:szCs w:val="20"/>
              </w:rPr>
              <w:t>фестивалів</w:t>
            </w:r>
            <w:proofErr w:type="spellEnd"/>
            <w:r w:rsidRPr="00915F7B">
              <w:rPr>
                <w:sz w:val="20"/>
                <w:szCs w:val="20"/>
              </w:rPr>
              <w:t xml:space="preserve">, </w:t>
            </w:r>
            <w:proofErr w:type="spellStart"/>
            <w:r w:rsidRPr="00915F7B">
              <w:rPr>
                <w:sz w:val="20"/>
                <w:szCs w:val="20"/>
              </w:rPr>
              <w:t>концертів</w:t>
            </w:r>
            <w:proofErr w:type="spellEnd"/>
            <w:r w:rsidRPr="00915F7B">
              <w:rPr>
                <w:sz w:val="20"/>
                <w:szCs w:val="20"/>
              </w:rPr>
              <w:t xml:space="preserve">, </w:t>
            </w:r>
            <w:proofErr w:type="spellStart"/>
            <w:r w:rsidRPr="00915F7B">
              <w:rPr>
                <w:sz w:val="20"/>
                <w:szCs w:val="20"/>
              </w:rPr>
              <w:t>майстер-класів</w:t>
            </w:r>
            <w:proofErr w:type="spellEnd"/>
            <w:r w:rsidRPr="00915F7B">
              <w:rPr>
                <w:sz w:val="20"/>
                <w:szCs w:val="20"/>
              </w:rPr>
              <w:t xml:space="preserve"> та </w:t>
            </w:r>
            <w:proofErr w:type="spellStart"/>
            <w:r w:rsidRPr="00915F7B">
              <w:rPr>
                <w:sz w:val="20"/>
                <w:szCs w:val="20"/>
              </w:rPr>
              <w:t>інших</w:t>
            </w:r>
            <w:proofErr w:type="spellEnd"/>
            <w:r w:rsidRPr="00915F7B">
              <w:rPr>
                <w:sz w:val="20"/>
                <w:szCs w:val="20"/>
              </w:rPr>
              <w:t xml:space="preserve"> </w:t>
            </w:r>
            <w:proofErr w:type="spellStart"/>
            <w:r w:rsidRPr="00915F7B">
              <w:rPr>
                <w:sz w:val="20"/>
                <w:szCs w:val="20"/>
              </w:rPr>
              <w:t>заходів</w:t>
            </w:r>
            <w:proofErr w:type="spellEnd"/>
            <w:r w:rsidRPr="00915F7B">
              <w:rPr>
                <w:sz w:val="20"/>
                <w:szCs w:val="20"/>
              </w:rPr>
              <w:t xml:space="preserve"> </w:t>
            </w:r>
            <w:proofErr w:type="spellStart"/>
            <w:r w:rsidRPr="00915F7B">
              <w:rPr>
                <w:sz w:val="20"/>
                <w:szCs w:val="20"/>
              </w:rPr>
              <w:t>туристично</w:t>
            </w:r>
            <w:proofErr w:type="spellEnd"/>
            <w:r w:rsidRPr="00915F7B">
              <w:rPr>
                <w:sz w:val="20"/>
                <w:szCs w:val="20"/>
              </w:rPr>
              <w:t xml:space="preserve"> </w:t>
            </w:r>
            <w:proofErr w:type="spellStart"/>
            <w:r w:rsidRPr="00915F7B">
              <w:rPr>
                <w:sz w:val="20"/>
                <w:szCs w:val="20"/>
              </w:rPr>
              <w:t>привабливої</w:t>
            </w:r>
            <w:proofErr w:type="spellEnd"/>
            <w:r w:rsidRPr="00915F7B">
              <w:rPr>
                <w:sz w:val="20"/>
                <w:szCs w:val="20"/>
              </w:rPr>
              <w:t xml:space="preserve"> тематики</w:t>
            </w:r>
          </w:p>
        </w:tc>
      </w:tr>
      <w:tr w:rsidR="00833EDB" w:rsidRPr="00915F7B" w14:paraId="18F3771E" w14:textId="77777777" w:rsidTr="00D329AC">
        <w:trPr>
          <w:trHeight w:val="971"/>
        </w:trPr>
        <w:tc>
          <w:tcPr>
            <w:tcW w:w="664" w:type="dxa"/>
            <w:tcBorders>
              <w:top w:val="single" w:sz="4" w:space="0" w:color="auto"/>
              <w:left w:val="single" w:sz="4" w:space="0" w:color="auto"/>
              <w:bottom w:val="single" w:sz="4" w:space="0" w:color="auto"/>
              <w:right w:val="single" w:sz="4" w:space="0" w:color="auto"/>
            </w:tcBorders>
            <w:shd w:val="clear" w:color="auto" w:fill="auto"/>
            <w:vAlign w:val="center"/>
          </w:tcPr>
          <w:p w14:paraId="54F7E488" w14:textId="704981D1" w:rsidR="00833EDB" w:rsidRPr="00915F7B" w:rsidRDefault="00833EDB" w:rsidP="00833EDB">
            <w:pPr>
              <w:pStyle w:val="a7"/>
              <w:rPr>
                <w:sz w:val="20"/>
                <w:szCs w:val="20"/>
                <w:lang w:val="uk-UA"/>
              </w:rPr>
            </w:pPr>
            <w:r>
              <w:rPr>
                <w:sz w:val="20"/>
                <w:szCs w:val="20"/>
                <w:lang w:val="uk-UA"/>
              </w:rPr>
              <w:lastRenderedPageBreak/>
              <w:t>19.</w:t>
            </w:r>
          </w:p>
        </w:tc>
        <w:tc>
          <w:tcPr>
            <w:tcW w:w="5347" w:type="dxa"/>
            <w:tcBorders>
              <w:top w:val="single" w:sz="4" w:space="0" w:color="auto"/>
              <w:left w:val="single" w:sz="4" w:space="0" w:color="auto"/>
              <w:bottom w:val="single" w:sz="4" w:space="0" w:color="auto"/>
              <w:right w:val="single" w:sz="4" w:space="0" w:color="auto"/>
            </w:tcBorders>
          </w:tcPr>
          <w:p w14:paraId="3BC3914E" w14:textId="77777777" w:rsidR="00833EDB" w:rsidRDefault="00833EDB" w:rsidP="00833EDB">
            <w:pPr>
              <w:jc w:val="center"/>
              <w:outlineLvl w:val="0"/>
              <w:rPr>
                <w:color w:val="000000"/>
                <w:sz w:val="20"/>
                <w:szCs w:val="20"/>
                <w:lang w:eastAsia="ru-RU"/>
              </w:rPr>
            </w:pPr>
          </w:p>
          <w:p w14:paraId="5358AC6D" w14:textId="4F063246" w:rsidR="00833EDB" w:rsidRPr="00833EDB" w:rsidRDefault="00833EDB" w:rsidP="00594BFD">
            <w:pPr>
              <w:outlineLvl w:val="0"/>
              <w:rPr>
                <w:color w:val="000000"/>
                <w:sz w:val="20"/>
                <w:szCs w:val="20"/>
                <w:lang w:eastAsia="ru-RU"/>
              </w:rPr>
            </w:pPr>
            <w:proofErr w:type="spellStart"/>
            <w:proofErr w:type="gramStart"/>
            <w:r w:rsidRPr="00833EDB">
              <w:rPr>
                <w:color w:val="000000"/>
                <w:sz w:val="20"/>
                <w:szCs w:val="20"/>
                <w:lang w:eastAsia="ru-RU"/>
              </w:rPr>
              <w:t>Програми</w:t>
            </w:r>
            <w:proofErr w:type="spellEnd"/>
            <w:r w:rsidRPr="00833EDB">
              <w:rPr>
                <w:color w:val="000000"/>
                <w:sz w:val="20"/>
                <w:szCs w:val="20"/>
                <w:lang w:eastAsia="ru-RU"/>
              </w:rPr>
              <w:t xml:space="preserve">  </w:t>
            </w:r>
            <w:proofErr w:type="spellStart"/>
            <w:r w:rsidRPr="00833EDB">
              <w:rPr>
                <w:color w:val="000000"/>
                <w:sz w:val="20"/>
                <w:szCs w:val="20"/>
                <w:lang w:eastAsia="ru-RU"/>
              </w:rPr>
              <w:t>поховання</w:t>
            </w:r>
            <w:proofErr w:type="spellEnd"/>
            <w:proofErr w:type="gramEnd"/>
            <w:r w:rsidRPr="00833EDB">
              <w:rPr>
                <w:color w:val="000000"/>
                <w:sz w:val="20"/>
                <w:szCs w:val="20"/>
                <w:lang w:eastAsia="ru-RU"/>
              </w:rPr>
              <w:t xml:space="preserve"> </w:t>
            </w:r>
            <w:proofErr w:type="spellStart"/>
            <w:r w:rsidRPr="00833EDB">
              <w:rPr>
                <w:color w:val="000000"/>
                <w:sz w:val="20"/>
                <w:szCs w:val="20"/>
                <w:lang w:eastAsia="ru-RU"/>
              </w:rPr>
              <w:t>невідомих</w:t>
            </w:r>
            <w:proofErr w:type="spellEnd"/>
            <w:r w:rsidRPr="00833EDB">
              <w:rPr>
                <w:color w:val="000000"/>
                <w:sz w:val="20"/>
                <w:szCs w:val="20"/>
                <w:lang w:eastAsia="ru-RU"/>
              </w:rPr>
              <w:t xml:space="preserve"> та </w:t>
            </w:r>
            <w:proofErr w:type="spellStart"/>
            <w:r w:rsidRPr="00833EDB">
              <w:rPr>
                <w:color w:val="000000"/>
                <w:sz w:val="20"/>
                <w:szCs w:val="20"/>
                <w:lang w:eastAsia="ru-RU"/>
              </w:rPr>
              <w:t>безрідних</w:t>
            </w:r>
            <w:proofErr w:type="spellEnd"/>
            <w:r w:rsidRPr="00833EDB">
              <w:rPr>
                <w:color w:val="000000"/>
                <w:sz w:val="20"/>
                <w:szCs w:val="20"/>
                <w:lang w:eastAsia="ru-RU"/>
              </w:rPr>
              <w:t xml:space="preserve"> </w:t>
            </w:r>
            <w:proofErr w:type="spellStart"/>
            <w:r w:rsidRPr="00833EDB">
              <w:rPr>
                <w:color w:val="000000"/>
                <w:sz w:val="20"/>
                <w:szCs w:val="20"/>
                <w:lang w:eastAsia="ru-RU"/>
              </w:rPr>
              <w:t>громадян</w:t>
            </w:r>
            <w:proofErr w:type="spellEnd"/>
          </w:p>
          <w:p w14:paraId="0BDBA0F3" w14:textId="77777777" w:rsidR="00833EDB" w:rsidRPr="00833EDB" w:rsidRDefault="00833EDB" w:rsidP="00594BFD">
            <w:pPr>
              <w:outlineLvl w:val="0"/>
              <w:rPr>
                <w:sz w:val="20"/>
                <w:szCs w:val="20"/>
                <w:lang w:eastAsia="ru-RU"/>
              </w:rPr>
            </w:pPr>
            <w:r w:rsidRPr="00833EDB">
              <w:rPr>
                <w:color w:val="000000"/>
                <w:sz w:val="20"/>
                <w:szCs w:val="20"/>
                <w:lang w:eastAsia="ru-RU"/>
              </w:rPr>
              <w:t xml:space="preserve">на </w:t>
            </w:r>
            <w:proofErr w:type="spellStart"/>
            <w:r w:rsidRPr="00833EDB">
              <w:rPr>
                <w:color w:val="000000"/>
                <w:sz w:val="20"/>
                <w:szCs w:val="20"/>
                <w:lang w:eastAsia="ru-RU"/>
              </w:rPr>
              <w:t>території</w:t>
            </w:r>
            <w:proofErr w:type="spellEnd"/>
            <w:r w:rsidRPr="00833EDB">
              <w:rPr>
                <w:color w:val="000000"/>
                <w:sz w:val="20"/>
                <w:szCs w:val="20"/>
                <w:lang w:eastAsia="ru-RU"/>
              </w:rPr>
              <w:t xml:space="preserve"> </w:t>
            </w:r>
            <w:proofErr w:type="spellStart"/>
            <w:r w:rsidRPr="00833EDB">
              <w:rPr>
                <w:color w:val="000000"/>
                <w:sz w:val="20"/>
                <w:szCs w:val="20"/>
                <w:lang w:eastAsia="ru-RU"/>
              </w:rPr>
              <w:t>Шалигинської</w:t>
            </w:r>
            <w:proofErr w:type="spellEnd"/>
            <w:r w:rsidRPr="00833EDB">
              <w:rPr>
                <w:color w:val="000000"/>
                <w:sz w:val="20"/>
                <w:szCs w:val="20"/>
                <w:lang w:eastAsia="ru-RU"/>
              </w:rPr>
              <w:t xml:space="preserve"> </w:t>
            </w:r>
            <w:proofErr w:type="spellStart"/>
            <w:r w:rsidRPr="00833EDB">
              <w:rPr>
                <w:color w:val="000000"/>
                <w:sz w:val="20"/>
                <w:szCs w:val="20"/>
                <w:lang w:eastAsia="ru-RU"/>
              </w:rPr>
              <w:t>селищної</w:t>
            </w:r>
            <w:proofErr w:type="spellEnd"/>
            <w:r w:rsidRPr="00833EDB">
              <w:rPr>
                <w:color w:val="000000"/>
                <w:sz w:val="20"/>
                <w:szCs w:val="20"/>
                <w:lang w:eastAsia="ru-RU"/>
              </w:rPr>
              <w:t xml:space="preserve"> ради</w:t>
            </w:r>
          </w:p>
          <w:p w14:paraId="03BA4B78" w14:textId="2690A640" w:rsidR="00833EDB" w:rsidRPr="00833EDB" w:rsidRDefault="00833EDB" w:rsidP="00594BFD">
            <w:pPr>
              <w:outlineLvl w:val="0"/>
              <w:rPr>
                <w:sz w:val="20"/>
                <w:szCs w:val="20"/>
                <w:lang w:eastAsia="ru-RU"/>
              </w:rPr>
            </w:pPr>
            <w:r w:rsidRPr="00833EDB">
              <w:rPr>
                <w:sz w:val="20"/>
                <w:szCs w:val="20"/>
                <w:lang w:eastAsia="ru-RU"/>
              </w:rPr>
              <w:t>на 2026-2028 роки</w:t>
            </w:r>
          </w:p>
          <w:p w14:paraId="4507061B" w14:textId="77777777" w:rsidR="00833EDB" w:rsidRPr="00915F7B" w:rsidRDefault="00833EDB" w:rsidP="00833EDB">
            <w:pPr>
              <w:pStyle w:val="a7"/>
              <w:rPr>
                <w:sz w:val="20"/>
                <w:szCs w:val="20"/>
              </w:rPr>
            </w:pPr>
          </w:p>
        </w:tc>
        <w:tc>
          <w:tcPr>
            <w:tcW w:w="1780" w:type="dxa"/>
            <w:tcBorders>
              <w:top w:val="single" w:sz="4" w:space="0" w:color="auto"/>
              <w:left w:val="nil"/>
              <w:bottom w:val="single" w:sz="4" w:space="0" w:color="auto"/>
              <w:right w:val="single" w:sz="4" w:space="0" w:color="auto"/>
            </w:tcBorders>
            <w:shd w:val="clear" w:color="auto" w:fill="auto"/>
            <w:vAlign w:val="center"/>
          </w:tcPr>
          <w:p w14:paraId="39820556" w14:textId="3ED0EB03" w:rsidR="00833EDB" w:rsidRPr="00701E8D" w:rsidRDefault="00701E8D" w:rsidP="00833EDB">
            <w:pPr>
              <w:pStyle w:val="a7"/>
              <w:rPr>
                <w:color w:val="000000"/>
                <w:sz w:val="20"/>
                <w:szCs w:val="20"/>
                <w:lang w:val="uk-UA"/>
              </w:rPr>
            </w:pPr>
            <w:r>
              <w:rPr>
                <w:sz w:val="20"/>
                <w:szCs w:val="20"/>
                <w:lang w:val="uk-UA" w:eastAsia="uk-UA"/>
              </w:rPr>
              <w:t xml:space="preserve">Рішення сесії від </w:t>
            </w:r>
            <w:r>
              <w:rPr>
                <w:color w:val="000000"/>
                <w:sz w:val="20"/>
                <w:szCs w:val="20"/>
                <w:lang w:val="uk-UA"/>
              </w:rPr>
              <w:t>17.10.2025 р.</w:t>
            </w:r>
          </w:p>
        </w:tc>
        <w:tc>
          <w:tcPr>
            <w:tcW w:w="1900" w:type="dxa"/>
            <w:tcBorders>
              <w:top w:val="single" w:sz="4" w:space="0" w:color="auto"/>
              <w:left w:val="nil"/>
              <w:bottom w:val="single" w:sz="4" w:space="0" w:color="auto"/>
              <w:right w:val="single" w:sz="4" w:space="0" w:color="auto"/>
            </w:tcBorders>
            <w:shd w:val="clear" w:color="auto" w:fill="auto"/>
            <w:vAlign w:val="center"/>
          </w:tcPr>
          <w:p w14:paraId="4C1391AD" w14:textId="22B6618E" w:rsidR="00833EDB" w:rsidRPr="00915F7B" w:rsidRDefault="00833EDB" w:rsidP="00833EDB">
            <w:pPr>
              <w:pStyle w:val="a7"/>
              <w:rPr>
                <w:sz w:val="20"/>
                <w:szCs w:val="20"/>
                <w:lang w:val="uk-UA" w:eastAsia="uk-UA"/>
              </w:rPr>
            </w:pPr>
            <w:r w:rsidRPr="00915F7B">
              <w:rPr>
                <w:sz w:val="20"/>
                <w:szCs w:val="20"/>
                <w:lang w:val="uk-UA" w:eastAsia="uk-UA"/>
              </w:rPr>
              <w:t>2026-2028 роки</w:t>
            </w:r>
          </w:p>
        </w:tc>
        <w:tc>
          <w:tcPr>
            <w:tcW w:w="5967" w:type="dxa"/>
            <w:tcBorders>
              <w:top w:val="single" w:sz="4" w:space="0" w:color="auto"/>
              <w:left w:val="single" w:sz="4" w:space="0" w:color="auto"/>
              <w:bottom w:val="single" w:sz="4" w:space="0" w:color="auto"/>
              <w:right w:val="single" w:sz="4" w:space="0" w:color="auto"/>
            </w:tcBorders>
          </w:tcPr>
          <w:p w14:paraId="25C88718" w14:textId="224075F5" w:rsidR="00833EDB" w:rsidRPr="00833EDB" w:rsidRDefault="00833EDB" w:rsidP="00833EDB">
            <w:pPr>
              <w:pStyle w:val="a7"/>
              <w:rPr>
                <w:sz w:val="20"/>
                <w:szCs w:val="20"/>
              </w:rPr>
            </w:pPr>
            <w:proofErr w:type="spellStart"/>
            <w:r w:rsidRPr="00833EDB">
              <w:rPr>
                <w:spacing w:val="-1"/>
                <w:sz w:val="20"/>
                <w:szCs w:val="20"/>
                <w:lang w:eastAsia="ru-RU"/>
              </w:rPr>
              <w:t>забезпечення</w:t>
            </w:r>
            <w:proofErr w:type="spellEnd"/>
            <w:r w:rsidRPr="00833EDB">
              <w:rPr>
                <w:spacing w:val="-1"/>
                <w:sz w:val="20"/>
                <w:szCs w:val="20"/>
                <w:lang w:eastAsia="ru-RU"/>
              </w:rPr>
              <w:t xml:space="preserve"> </w:t>
            </w:r>
            <w:proofErr w:type="spellStart"/>
            <w:r w:rsidRPr="00833EDB">
              <w:rPr>
                <w:spacing w:val="-1"/>
                <w:sz w:val="20"/>
                <w:szCs w:val="20"/>
                <w:lang w:eastAsia="ru-RU"/>
              </w:rPr>
              <w:t>вимог</w:t>
            </w:r>
            <w:proofErr w:type="spellEnd"/>
            <w:r w:rsidRPr="00833EDB">
              <w:rPr>
                <w:spacing w:val="-1"/>
                <w:sz w:val="20"/>
                <w:szCs w:val="20"/>
                <w:lang w:eastAsia="ru-RU"/>
              </w:rPr>
              <w:t xml:space="preserve"> </w:t>
            </w:r>
            <w:proofErr w:type="spellStart"/>
            <w:r w:rsidRPr="00833EDB">
              <w:rPr>
                <w:spacing w:val="-1"/>
                <w:sz w:val="20"/>
                <w:szCs w:val="20"/>
                <w:lang w:eastAsia="ru-RU"/>
              </w:rPr>
              <w:t>статті</w:t>
            </w:r>
            <w:proofErr w:type="spellEnd"/>
            <w:r w:rsidRPr="00833EDB">
              <w:rPr>
                <w:spacing w:val="-1"/>
                <w:sz w:val="20"/>
                <w:szCs w:val="20"/>
                <w:lang w:eastAsia="ru-RU"/>
              </w:rPr>
              <w:t xml:space="preserve"> 16 Закону </w:t>
            </w:r>
            <w:proofErr w:type="spellStart"/>
            <w:r w:rsidRPr="00833EDB">
              <w:rPr>
                <w:spacing w:val="-1"/>
                <w:sz w:val="20"/>
                <w:szCs w:val="20"/>
                <w:lang w:eastAsia="ru-RU"/>
              </w:rPr>
              <w:t>України</w:t>
            </w:r>
            <w:proofErr w:type="spellEnd"/>
            <w:r w:rsidRPr="00833EDB">
              <w:rPr>
                <w:spacing w:val="-1"/>
                <w:sz w:val="20"/>
                <w:szCs w:val="20"/>
                <w:lang w:eastAsia="ru-RU"/>
              </w:rPr>
              <w:t xml:space="preserve"> </w:t>
            </w:r>
            <w:r w:rsidRPr="00833EDB">
              <w:rPr>
                <w:sz w:val="20"/>
                <w:szCs w:val="20"/>
                <w:lang w:eastAsia="ru-RU"/>
              </w:rPr>
              <w:t xml:space="preserve">«Про </w:t>
            </w:r>
            <w:proofErr w:type="spellStart"/>
            <w:r w:rsidRPr="00833EDB">
              <w:rPr>
                <w:sz w:val="20"/>
                <w:szCs w:val="20"/>
                <w:lang w:eastAsia="ru-RU"/>
              </w:rPr>
              <w:t>поховання</w:t>
            </w:r>
            <w:proofErr w:type="spellEnd"/>
            <w:r w:rsidRPr="00833EDB">
              <w:rPr>
                <w:sz w:val="20"/>
                <w:szCs w:val="20"/>
                <w:lang w:eastAsia="ru-RU"/>
              </w:rPr>
              <w:t xml:space="preserve"> та </w:t>
            </w:r>
            <w:proofErr w:type="spellStart"/>
            <w:r w:rsidRPr="00833EDB">
              <w:rPr>
                <w:sz w:val="20"/>
                <w:szCs w:val="20"/>
                <w:lang w:eastAsia="ru-RU"/>
              </w:rPr>
              <w:t>похоронну</w:t>
            </w:r>
            <w:proofErr w:type="spellEnd"/>
            <w:r w:rsidRPr="00833EDB">
              <w:rPr>
                <w:sz w:val="20"/>
                <w:szCs w:val="20"/>
                <w:lang w:eastAsia="ru-RU"/>
              </w:rPr>
              <w:t xml:space="preserve"> справу», а </w:t>
            </w:r>
            <w:proofErr w:type="spellStart"/>
            <w:r w:rsidRPr="00833EDB">
              <w:rPr>
                <w:sz w:val="20"/>
                <w:szCs w:val="20"/>
                <w:lang w:eastAsia="ru-RU"/>
              </w:rPr>
              <w:t>саме</w:t>
            </w:r>
            <w:proofErr w:type="spellEnd"/>
            <w:r w:rsidRPr="00833EDB">
              <w:rPr>
                <w:sz w:val="20"/>
                <w:szCs w:val="20"/>
                <w:lang w:eastAsia="ru-RU"/>
              </w:rPr>
              <w:t xml:space="preserve">  та </w:t>
            </w:r>
            <w:proofErr w:type="spellStart"/>
            <w:r w:rsidRPr="00833EDB">
              <w:rPr>
                <w:sz w:val="20"/>
                <w:szCs w:val="20"/>
                <w:lang w:eastAsia="ru-RU"/>
              </w:rPr>
              <w:t>поховання</w:t>
            </w:r>
            <w:proofErr w:type="spellEnd"/>
            <w:r w:rsidRPr="00833EDB">
              <w:rPr>
                <w:sz w:val="20"/>
                <w:szCs w:val="20"/>
                <w:lang w:eastAsia="ru-RU"/>
              </w:rPr>
              <w:t xml:space="preserve"> </w:t>
            </w:r>
            <w:proofErr w:type="spellStart"/>
            <w:r w:rsidRPr="00833EDB">
              <w:rPr>
                <w:sz w:val="20"/>
                <w:szCs w:val="20"/>
                <w:lang w:eastAsia="ru-RU"/>
              </w:rPr>
              <w:t>померлих</w:t>
            </w:r>
            <w:proofErr w:type="spellEnd"/>
            <w:r w:rsidRPr="00833EDB">
              <w:rPr>
                <w:sz w:val="20"/>
                <w:szCs w:val="20"/>
                <w:lang w:eastAsia="ru-RU"/>
              </w:rPr>
              <w:t xml:space="preserve"> одиноких </w:t>
            </w:r>
            <w:proofErr w:type="spellStart"/>
            <w:r w:rsidRPr="00833EDB">
              <w:rPr>
                <w:sz w:val="20"/>
                <w:szCs w:val="20"/>
                <w:lang w:eastAsia="ru-RU"/>
              </w:rPr>
              <w:t>громадян</w:t>
            </w:r>
            <w:proofErr w:type="spellEnd"/>
            <w:r w:rsidRPr="00833EDB">
              <w:rPr>
                <w:sz w:val="20"/>
                <w:szCs w:val="20"/>
                <w:lang w:eastAsia="ru-RU"/>
              </w:rPr>
              <w:t xml:space="preserve">, </w:t>
            </w:r>
            <w:proofErr w:type="spellStart"/>
            <w:r w:rsidRPr="00833EDB">
              <w:rPr>
                <w:sz w:val="20"/>
                <w:szCs w:val="20"/>
                <w:lang w:eastAsia="ru-RU"/>
              </w:rPr>
              <w:t>осіб</w:t>
            </w:r>
            <w:proofErr w:type="spellEnd"/>
            <w:r w:rsidRPr="00833EDB">
              <w:rPr>
                <w:sz w:val="20"/>
                <w:szCs w:val="20"/>
                <w:lang w:eastAsia="ru-RU"/>
              </w:rPr>
              <w:t xml:space="preserve"> без </w:t>
            </w:r>
            <w:proofErr w:type="spellStart"/>
            <w:r w:rsidRPr="00833EDB">
              <w:rPr>
                <w:sz w:val="20"/>
                <w:szCs w:val="20"/>
                <w:lang w:eastAsia="ru-RU"/>
              </w:rPr>
              <w:t>певного</w:t>
            </w:r>
            <w:proofErr w:type="spellEnd"/>
            <w:r w:rsidRPr="00833EDB">
              <w:rPr>
                <w:sz w:val="20"/>
                <w:szCs w:val="20"/>
                <w:lang w:eastAsia="ru-RU"/>
              </w:rPr>
              <w:t xml:space="preserve"> </w:t>
            </w:r>
            <w:proofErr w:type="spellStart"/>
            <w:r w:rsidRPr="00833EDB">
              <w:rPr>
                <w:sz w:val="20"/>
                <w:szCs w:val="20"/>
                <w:lang w:eastAsia="ru-RU"/>
              </w:rPr>
              <w:t>місця</w:t>
            </w:r>
            <w:proofErr w:type="spellEnd"/>
            <w:r w:rsidRPr="00833EDB">
              <w:rPr>
                <w:sz w:val="20"/>
                <w:szCs w:val="20"/>
                <w:lang w:eastAsia="ru-RU"/>
              </w:rPr>
              <w:t xml:space="preserve"> </w:t>
            </w:r>
            <w:proofErr w:type="spellStart"/>
            <w:r w:rsidRPr="00833EDB">
              <w:rPr>
                <w:sz w:val="20"/>
                <w:szCs w:val="20"/>
                <w:lang w:eastAsia="ru-RU"/>
              </w:rPr>
              <w:t>проживання</w:t>
            </w:r>
            <w:proofErr w:type="spellEnd"/>
            <w:r w:rsidRPr="00833EDB">
              <w:rPr>
                <w:sz w:val="20"/>
                <w:szCs w:val="20"/>
                <w:lang w:eastAsia="ru-RU"/>
              </w:rPr>
              <w:t xml:space="preserve">, </w:t>
            </w:r>
            <w:proofErr w:type="spellStart"/>
            <w:r w:rsidRPr="00833EDB">
              <w:rPr>
                <w:sz w:val="20"/>
                <w:szCs w:val="20"/>
                <w:lang w:eastAsia="ru-RU"/>
              </w:rPr>
              <w:t>громадян</w:t>
            </w:r>
            <w:proofErr w:type="spellEnd"/>
            <w:r w:rsidRPr="00833EDB">
              <w:rPr>
                <w:sz w:val="20"/>
                <w:szCs w:val="20"/>
                <w:lang w:eastAsia="ru-RU"/>
              </w:rPr>
              <w:t xml:space="preserve">, </w:t>
            </w:r>
            <w:proofErr w:type="spellStart"/>
            <w:r w:rsidRPr="00833EDB">
              <w:rPr>
                <w:sz w:val="20"/>
                <w:szCs w:val="20"/>
                <w:lang w:eastAsia="ru-RU"/>
              </w:rPr>
              <w:t>від</w:t>
            </w:r>
            <w:proofErr w:type="spellEnd"/>
            <w:r w:rsidRPr="00833EDB">
              <w:rPr>
                <w:sz w:val="20"/>
                <w:szCs w:val="20"/>
                <w:lang w:eastAsia="ru-RU"/>
              </w:rPr>
              <w:t xml:space="preserve"> </w:t>
            </w:r>
            <w:proofErr w:type="spellStart"/>
            <w:r w:rsidRPr="00833EDB">
              <w:rPr>
                <w:sz w:val="20"/>
                <w:szCs w:val="20"/>
                <w:lang w:eastAsia="ru-RU"/>
              </w:rPr>
              <w:t>поховання</w:t>
            </w:r>
            <w:proofErr w:type="spellEnd"/>
            <w:r w:rsidRPr="00833EDB">
              <w:rPr>
                <w:sz w:val="20"/>
                <w:szCs w:val="20"/>
                <w:lang w:eastAsia="ru-RU"/>
              </w:rPr>
              <w:t xml:space="preserve"> </w:t>
            </w:r>
            <w:proofErr w:type="spellStart"/>
            <w:r w:rsidRPr="00833EDB">
              <w:rPr>
                <w:sz w:val="20"/>
                <w:szCs w:val="20"/>
                <w:lang w:eastAsia="ru-RU"/>
              </w:rPr>
              <w:t>яких</w:t>
            </w:r>
            <w:proofErr w:type="spellEnd"/>
            <w:r w:rsidRPr="00833EDB">
              <w:rPr>
                <w:sz w:val="20"/>
                <w:szCs w:val="20"/>
                <w:lang w:eastAsia="ru-RU"/>
              </w:rPr>
              <w:t xml:space="preserve"> </w:t>
            </w:r>
            <w:proofErr w:type="spellStart"/>
            <w:r w:rsidRPr="00833EDB">
              <w:rPr>
                <w:sz w:val="20"/>
                <w:szCs w:val="20"/>
                <w:lang w:eastAsia="ru-RU"/>
              </w:rPr>
              <w:t>відмовилися</w:t>
            </w:r>
            <w:proofErr w:type="spellEnd"/>
            <w:r w:rsidRPr="00833EDB">
              <w:rPr>
                <w:sz w:val="20"/>
                <w:szCs w:val="20"/>
                <w:lang w:eastAsia="ru-RU"/>
              </w:rPr>
              <w:t xml:space="preserve"> </w:t>
            </w:r>
            <w:proofErr w:type="spellStart"/>
            <w:r w:rsidRPr="00833EDB">
              <w:rPr>
                <w:sz w:val="20"/>
                <w:szCs w:val="20"/>
                <w:lang w:eastAsia="ru-RU"/>
              </w:rPr>
              <w:t>рідні</w:t>
            </w:r>
            <w:proofErr w:type="spellEnd"/>
            <w:r w:rsidRPr="00833EDB">
              <w:rPr>
                <w:sz w:val="20"/>
                <w:szCs w:val="20"/>
                <w:lang w:eastAsia="ru-RU"/>
              </w:rPr>
              <w:t xml:space="preserve">, </w:t>
            </w:r>
            <w:proofErr w:type="spellStart"/>
            <w:r w:rsidRPr="00833EDB">
              <w:rPr>
                <w:sz w:val="20"/>
                <w:szCs w:val="20"/>
                <w:lang w:eastAsia="ru-RU"/>
              </w:rPr>
              <w:t>знайдених</w:t>
            </w:r>
            <w:proofErr w:type="spellEnd"/>
            <w:r w:rsidRPr="00833EDB">
              <w:rPr>
                <w:sz w:val="20"/>
                <w:szCs w:val="20"/>
                <w:lang w:eastAsia="ru-RU"/>
              </w:rPr>
              <w:t xml:space="preserve"> </w:t>
            </w:r>
            <w:proofErr w:type="spellStart"/>
            <w:r w:rsidRPr="00833EDB">
              <w:rPr>
                <w:sz w:val="20"/>
                <w:szCs w:val="20"/>
                <w:lang w:eastAsia="ru-RU"/>
              </w:rPr>
              <w:t>невпізнаних</w:t>
            </w:r>
            <w:proofErr w:type="spellEnd"/>
            <w:r w:rsidRPr="00833EDB">
              <w:rPr>
                <w:sz w:val="20"/>
                <w:szCs w:val="20"/>
                <w:lang w:eastAsia="ru-RU"/>
              </w:rPr>
              <w:t xml:space="preserve"> </w:t>
            </w:r>
            <w:proofErr w:type="spellStart"/>
            <w:r w:rsidRPr="00833EDB">
              <w:rPr>
                <w:sz w:val="20"/>
                <w:szCs w:val="20"/>
                <w:lang w:eastAsia="ru-RU"/>
              </w:rPr>
              <w:t>трупів</w:t>
            </w:r>
            <w:proofErr w:type="spellEnd"/>
          </w:p>
        </w:tc>
      </w:tr>
    </w:tbl>
    <w:p w14:paraId="7B44927F" w14:textId="77777777" w:rsidR="00D6753A" w:rsidRPr="00DA6904" w:rsidRDefault="00D6753A">
      <w:pPr>
        <w:rPr>
          <w:lang w:val="uk-UA"/>
        </w:rPr>
      </w:pPr>
    </w:p>
    <w:sectPr w:rsidR="00D6753A" w:rsidRPr="00DA6904" w:rsidSect="00DA6904">
      <w:pgSz w:w="16838" w:h="11906" w:orient="landscape" w:code="9"/>
      <w:pgMar w:top="1701" w:right="28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58CB"/>
    <w:multiLevelType w:val="hybridMultilevel"/>
    <w:tmpl w:val="64F44984"/>
    <w:lvl w:ilvl="0" w:tplc="E98E75BE">
      <w:start w:val="9"/>
      <w:numFmt w:val="bullet"/>
      <w:lvlText w:val="-"/>
      <w:lvlJc w:val="left"/>
      <w:pPr>
        <w:ind w:left="395" w:hanging="360"/>
      </w:pPr>
      <w:rPr>
        <w:rFonts w:ascii="Times New Roman" w:eastAsia="Calibri" w:hAnsi="Times New Roman" w:cs="Times New Roman"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 w15:restartNumberingAfterBreak="0">
    <w:nsid w:val="3AB326D3"/>
    <w:multiLevelType w:val="hybridMultilevel"/>
    <w:tmpl w:val="6D62C0EA"/>
    <w:lvl w:ilvl="0" w:tplc="E98E75BE">
      <w:start w:val="9"/>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01305C7"/>
    <w:multiLevelType w:val="hybridMultilevel"/>
    <w:tmpl w:val="FD3464C6"/>
    <w:lvl w:ilvl="0" w:tplc="3A2AD280">
      <w:start w:val="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65A5376A"/>
    <w:multiLevelType w:val="hybridMultilevel"/>
    <w:tmpl w:val="27148EDE"/>
    <w:lvl w:ilvl="0" w:tplc="E98E75BE">
      <w:start w:val="9"/>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881C84"/>
    <w:multiLevelType w:val="hybridMultilevel"/>
    <w:tmpl w:val="40A6A52C"/>
    <w:lvl w:ilvl="0" w:tplc="AE766F1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65F7CFB"/>
    <w:multiLevelType w:val="hybridMultilevel"/>
    <w:tmpl w:val="0A84C3B4"/>
    <w:lvl w:ilvl="0" w:tplc="F992138A">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E2766EB"/>
    <w:multiLevelType w:val="hybridMultilevel"/>
    <w:tmpl w:val="371A4918"/>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num w:numId="1">
    <w:abstractNumId w:val="4"/>
  </w:num>
  <w:num w:numId="2">
    <w:abstractNumId w:val="2"/>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62"/>
    <w:rsid w:val="00004019"/>
    <w:rsid w:val="000123A0"/>
    <w:rsid w:val="001649D9"/>
    <w:rsid w:val="001C7A12"/>
    <w:rsid w:val="00331231"/>
    <w:rsid w:val="0038556F"/>
    <w:rsid w:val="0040118C"/>
    <w:rsid w:val="0040334D"/>
    <w:rsid w:val="004A113C"/>
    <w:rsid w:val="00594BFD"/>
    <w:rsid w:val="00684296"/>
    <w:rsid w:val="006E60DD"/>
    <w:rsid w:val="00701E8D"/>
    <w:rsid w:val="00750742"/>
    <w:rsid w:val="00794E09"/>
    <w:rsid w:val="00797B62"/>
    <w:rsid w:val="007E2325"/>
    <w:rsid w:val="007F639B"/>
    <w:rsid w:val="00833EDB"/>
    <w:rsid w:val="00915F7B"/>
    <w:rsid w:val="0097397B"/>
    <w:rsid w:val="009928D5"/>
    <w:rsid w:val="00A902CB"/>
    <w:rsid w:val="00B33A40"/>
    <w:rsid w:val="00B40C62"/>
    <w:rsid w:val="00BE5F4A"/>
    <w:rsid w:val="00C12F28"/>
    <w:rsid w:val="00C215FB"/>
    <w:rsid w:val="00C539EC"/>
    <w:rsid w:val="00C57D94"/>
    <w:rsid w:val="00D329AC"/>
    <w:rsid w:val="00D3530C"/>
    <w:rsid w:val="00D6753A"/>
    <w:rsid w:val="00DA6904"/>
    <w:rsid w:val="00E46B93"/>
    <w:rsid w:val="00E66551"/>
    <w:rsid w:val="00E6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FF1F"/>
  <w15:chartTrackingRefBased/>
  <w15:docId w15:val="{8658964F-9C48-40E4-8415-E18CE7FA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904"/>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A6904"/>
    <w:rPr>
      <w:color w:val="0000FF"/>
      <w:u w:val="single"/>
    </w:rPr>
  </w:style>
  <w:style w:type="paragraph" w:styleId="3">
    <w:name w:val="Body Text Indent 3"/>
    <w:basedOn w:val="a"/>
    <w:link w:val="30"/>
    <w:rsid w:val="00DA6904"/>
    <w:pPr>
      <w:suppressAutoHyphens w:val="0"/>
      <w:ind w:firstLine="720"/>
      <w:jc w:val="both"/>
    </w:pPr>
    <w:rPr>
      <w:sz w:val="26"/>
      <w:szCs w:val="26"/>
      <w:lang w:val="uk-UA" w:eastAsia="ru-RU"/>
    </w:rPr>
  </w:style>
  <w:style w:type="character" w:customStyle="1" w:styleId="30">
    <w:name w:val="Основной текст с отступом 3 Знак"/>
    <w:basedOn w:val="a0"/>
    <w:link w:val="3"/>
    <w:rsid w:val="00DA6904"/>
    <w:rPr>
      <w:rFonts w:ascii="Times New Roman" w:eastAsia="Times New Roman" w:hAnsi="Times New Roman" w:cs="Times New Roman"/>
      <w:sz w:val="26"/>
      <w:szCs w:val="26"/>
      <w:lang w:val="uk-UA" w:eastAsia="ru-RU"/>
    </w:rPr>
  </w:style>
  <w:style w:type="character" w:styleId="a4">
    <w:name w:val="Strong"/>
    <w:basedOn w:val="a0"/>
    <w:uiPriority w:val="22"/>
    <w:qFormat/>
    <w:rsid w:val="00B33A40"/>
    <w:rPr>
      <w:b/>
      <w:bCs/>
    </w:rPr>
  </w:style>
  <w:style w:type="paragraph" w:styleId="a5">
    <w:name w:val="List Paragraph"/>
    <w:basedOn w:val="a"/>
    <w:link w:val="a6"/>
    <w:uiPriority w:val="99"/>
    <w:qFormat/>
    <w:rsid w:val="00331231"/>
    <w:pPr>
      <w:suppressAutoHyphens w:val="0"/>
      <w:ind w:left="720"/>
      <w:contextualSpacing/>
    </w:pPr>
    <w:rPr>
      <w:sz w:val="20"/>
      <w:szCs w:val="20"/>
      <w:lang w:eastAsia="ru-RU"/>
    </w:rPr>
  </w:style>
  <w:style w:type="character" w:customStyle="1" w:styleId="spelle">
    <w:name w:val="spelle"/>
    <w:rsid w:val="00C12F28"/>
  </w:style>
  <w:style w:type="paragraph" w:styleId="a7">
    <w:name w:val="No Spacing"/>
    <w:uiPriority w:val="1"/>
    <w:qFormat/>
    <w:rsid w:val="0040334D"/>
    <w:pPr>
      <w:suppressAutoHyphens/>
      <w:spacing w:after="0" w:line="240" w:lineRule="auto"/>
    </w:pPr>
    <w:rPr>
      <w:rFonts w:ascii="Times New Roman" w:eastAsia="Times New Roman" w:hAnsi="Times New Roman" w:cs="Times New Roman"/>
      <w:sz w:val="24"/>
      <w:szCs w:val="24"/>
      <w:lang w:eastAsia="ar-SA"/>
    </w:rPr>
  </w:style>
  <w:style w:type="paragraph" w:customStyle="1" w:styleId="Rvps2">
    <w:name w:val="Rvps2"/>
    <w:basedOn w:val="a"/>
    <w:rsid w:val="00BE5F4A"/>
    <w:pPr>
      <w:suppressAutoHyphens w:val="0"/>
      <w:spacing w:before="100" w:after="100"/>
    </w:pPr>
    <w:rPr>
      <w:szCs w:val="20"/>
      <w:lang w:eastAsia="ru-RU"/>
    </w:rPr>
  </w:style>
  <w:style w:type="character" w:customStyle="1" w:styleId="a6">
    <w:name w:val="Абзац списка Знак"/>
    <w:link w:val="a5"/>
    <w:uiPriority w:val="99"/>
    <w:rsid w:val="006E60D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67481">
      <w:bodyDiv w:val="1"/>
      <w:marLeft w:val="0"/>
      <w:marRight w:val="0"/>
      <w:marTop w:val="0"/>
      <w:marBottom w:val="0"/>
      <w:divBdr>
        <w:top w:val="none" w:sz="0" w:space="0" w:color="auto"/>
        <w:left w:val="none" w:sz="0" w:space="0" w:color="auto"/>
        <w:bottom w:val="none" w:sz="0" w:space="0" w:color="auto"/>
        <w:right w:val="none" w:sz="0" w:space="0" w:color="auto"/>
      </w:divBdr>
    </w:div>
    <w:div w:id="490221832">
      <w:bodyDiv w:val="1"/>
      <w:marLeft w:val="0"/>
      <w:marRight w:val="0"/>
      <w:marTop w:val="0"/>
      <w:marBottom w:val="0"/>
      <w:divBdr>
        <w:top w:val="none" w:sz="0" w:space="0" w:color="auto"/>
        <w:left w:val="none" w:sz="0" w:space="0" w:color="auto"/>
        <w:bottom w:val="none" w:sz="0" w:space="0" w:color="auto"/>
        <w:right w:val="none" w:sz="0" w:space="0" w:color="auto"/>
      </w:divBdr>
    </w:div>
    <w:div w:id="798452831">
      <w:bodyDiv w:val="1"/>
      <w:marLeft w:val="0"/>
      <w:marRight w:val="0"/>
      <w:marTop w:val="0"/>
      <w:marBottom w:val="0"/>
      <w:divBdr>
        <w:top w:val="none" w:sz="0" w:space="0" w:color="auto"/>
        <w:left w:val="none" w:sz="0" w:space="0" w:color="auto"/>
        <w:bottom w:val="none" w:sz="0" w:space="0" w:color="auto"/>
        <w:right w:val="none" w:sz="0" w:space="0" w:color="auto"/>
      </w:divBdr>
    </w:div>
    <w:div w:id="802582325">
      <w:bodyDiv w:val="1"/>
      <w:marLeft w:val="0"/>
      <w:marRight w:val="0"/>
      <w:marTop w:val="0"/>
      <w:marBottom w:val="0"/>
      <w:divBdr>
        <w:top w:val="none" w:sz="0" w:space="0" w:color="auto"/>
        <w:left w:val="none" w:sz="0" w:space="0" w:color="auto"/>
        <w:bottom w:val="none" w:sz="0" w:space="0" w:color="auto"/>
        <w:right w:val="none" w:sz="0" w:space="0" w:color="auto"/>
      </w:divBdr>
    </w:div>
    <w:div w:id="1113792376">
      <w:bodyDiv w:val="1"/>
      <w:marLeft w:val="0"/>
      <w:marRight w:val="0"/>
      <w:marTop w:val="0"/>
      <w:marBottom w:val="0"/>
      <w:divBdr>
        <w:top w:val="none" w:sz="0" w:space="0" w:color="auto"/>
        <w:left w:val="none" w:sz="0" w:space="0" w:color="auto"/>
        <w:bottom w:val="none" w:sz="0" w:space="0" w:color="auto"/>
        <w:right w:val="none" w:sz="0" w:space="0" w:color="auto"/>
      </w:divBdr>
    </w:div>
    <w:div w:id="1444181685">
      <w:bodyDiv w:val="1"/>
      <w:marLeft w:val="0"/>
      <w:marRight w:val="0"/>
      <w:marTop w:val="0"/>
      <w:marBottom w:val="0"/>
      <w:divBdr>
        <w:top w:val="none" w:sz="0" w:space="0" w:color="auto"/>
        <w:left w:val="none" w:sz="0" w:space="0" w:color="auto"/>
        <w:bottom w:val="none" w:sz="0" w:space="0" w:color="auto"/>
        <w:right w:val="none" w:sz="0" w:space="0" w:color="auto"/>
      </w:divBdr>
    </w:div>
    <w:div w:id="1533491629">
      <w:bodyDiv w:val="1"/>
      <w:marLeft w:val="0"/>
      <w:marRight w:val="0"/>
      <w:marTop w:val="0"/>
      <w:marBottom w:val="0"/>
      <w:divBdr>
        <w:top w:val="none" w:sz="0" w:space="0" w:color="auto"/>
        <w:left w:val="none" w:sz="0" w:space="0" w:color="auto"/>
        <w:bottom w:val="none" w:sz="0" w:space="0" w:color="auto"/>
        <w:right w:val="none" w:sz="0" w:space="0" w:color="auto"/>
      </w:divBdr>
    </w:div>
    <w:div w:id="1708681111">
      <w:bodyDiv w:val="1"/>
      <w:marLeft w:val="0"/>
      <w:marRight w:val="0"/>
      <w:marTop w:val="0"/>
      <w:marBottom w:val="0"/>
      <w:divBdr>
        <w:top w:val="none" w:sz="0" w:space="0" w:color="auto"/>
        <w:left w:val="none" w:sz="0" w:space="0" w:color="auto"/>
        <w:bottom w:val="none" w:sz="0" w:space="0" w:color="auto"/>
        <w:right w:val="none" w:sz="0" w:space="0" w:color="auto"/>
      </w:divBdr>
    </w:div>
    <w:div w:id="2120951519">
      <w:bodyDiv w:val="1"/>
      <w:marLeft w:val="0"/>
      <w:marRight w:val="0"/>
      <w:marTop w:val="0"/>
      <w:marBottom w:val="0"/>
      <w:divBdr>
        <w:top w:val="none" w:sz="0" w:space="0" w:color="auto"/>
        <w:left w:val="none" w:sz="0" w:space="0" w:color="auto"/>
        <w:bottom w:val="none" w:sz="0" w:space="0" w:color="auto"/>
        <w:right w:val="none" w:sz="0" w:space="0" w:color="auto"/>
      </w:divBdr>
    </w:div>
    <w:div w:id="21386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Mukolaivna</dc:creator>
  <cp:keywords/>
  <dc:description/>
  <cp:lastModifiedBy>Лариса</cp:lastModifiedBy>
  <cp:revision>22</cp:revision>
  <dcterms:created xsi:type="dcterms:W3CDTF">2024-12-18T07:15:00Z</dcterms:created>
  <dcterms:modified xsi:type="dcterms:W3CDTF">2025-12-05T08:59:00Z</dcterms:modified>
</cp:coreProperties>
</file>